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90304" w14:textId="0D8AF392" w:rsidR="00B1575D" w:rsidRPr="0027306D" w:rsidRDefault="00475576" w:rsidP="00E82EC9">
      <w:pPr>
        <w:spacing w:line="240" w:lineRule="auto"/>
        <w:jc w:val="center"/>
        <w:rPr>
          <w:rFonts w:ascii="Times New Roman" w:hAnsi="Times New Roman" w:cs="Times New Roman"/>
          <w:b/>
          <w:bCs/>
          <w:sz w:val="28"/>
          <w:szCs w:val="28"/>
        </w:rPr>
      </w:pPr>
      <w:r w:rsidRPr="0027306D">
        <w:rPr>
          <w:rFonts w:ascii="Times New Roman" w:hAnsi="Times New Roman" w:cs="Times New Roman"/>
          <w:b/>
          <w:bCs/>
          <w:sz w:val="28"/>
          <w:szCs w:val="28"/>
        </w:rPr>
        <w:t xml:space="preserve">A CIBERCULTURA NA EDUCAÇÃO FÍSICA </w:t>
      </w:r>
      <w:r w:rsidR="00ED7297" w:rsidRPr="0027306D">
        <w:rPr>
          <w:rFonts w:ascii="Times New Roman" w:hAnsi="Times New Roman" w:cs="Times New Roman"/>
          <w:b/>
          <w:bCs/>
          <w:sz w:val="28"/>
          <w:szCs w:val="28"/>
        </w:rPr>
        <w:t>ESCOLAR</w:t>
      </w:r>
    </w:p>
    <w:p w14:paraId="365147B8" w14:textId="78EC3CBF" w:rsidR="003A22B1" w:rsidRPr="0027306D" w:rsidRDefault="00ED7297" w:rsidP="00736269">
      <w:pPr>
        <w:spacing w:line="240" w:lineRule="auto"/>
        <w:jc w:val="center"/>
        <w:rPr>
          <w:rFonts w:ascii="Times New Roman" w:hAnsi="Times New Roman" w:cs="Times New Roman"/>
          <w:b/>
          <w:bCs/>
          <w:i/>
          <w:iCs/>
          <w:sz w:val="28"/>
          <w:szCs w:val="28"/>
        </w:rPr>
      </w:pPr>
      <w:r w:rsidRPr="0027306D">
        <w:rPr>
          <w:rFonts w:ascii="Times New Roman" w:hAnsi="Times New Roman" w:cs="Times New Roman"/>
          <w:b/>
          <w:bCs/>
          <w:i/>
          <w:iCs/>
          <w:sz w:val="28"/>
          <w:szCs w:val="28"/>
        </w:rPr>
        <w:t>CYBERCULTURE IN SCHOOL PHYSICAL EDUCATION</w:t>
      </w:r>
    </w:p>
    <w:p w14:paraId="4B817C9C" w14:textId="77777777" w:rsidR="00736269" w:rsidRPr="0027306D" w:rsidRDefault="00736269" w:rsidP="00736269">
      <w:pPr>
        <w:spacing w:line="240" w:lineRule="auto"/>
        <w:jc w:val="center"/>
        <w:rPr>
          <w:rFonts w:ascii="Times New Roman" w:hAnsi="Times New Roman" w:cs="Times New Roman"/>
          <w:b/>
          <w:bCs/>
          <w:i/>
          <w:iCs/>
          <w:sz w:val="28"/>
          <w:szCs w:val="28"/>
        </w:rPr>
      </w:pPr>
    </w:p>
    <w:p w14:paraId="69EC75CF" w14:textId="7293C6FA" w:rsidR="00B1575D" w:rsidRPr="0027306D" w:rsidRDefault="00B1575D" w:rsidP="00736269">
      <w:pPr>
        <w:spacing w:line="240" w:lineRule="auto"/>
        <w:jc w:val="right"/>
        <w:rPr>
          <w:rFonts w:ascii="Times New Roman" w:hAnsi="Times New Roman" w:cs="Times New Roman"/>
          <w:b/>
          <w:bCs/>
        </w:rPr>
      </w:pPr>
      <w:r w:rsidRPr="0027306D">
        <w:rPr>
          <w:rFonts w:ascii="Times New Roman" w:hAnsi="Times New Roman" w:cs="Times New Roman"/>
          <w:b/>
          <w:bCs/>
        </w:rPr>
        <w:t xml:space="preserve">Mariane Borges </w:t>
      </w:r>
      <w:r w:rsidR="00B863ED" w:rsidRPr="0027306D">
        <w:rPr>
          <w:rFonts w:ascii="Times New Roman" w:hAnsi="Times New Roman" w:cs="Times New Roman"/>
          <w:b/>
          <w:bCs/>
        </w:rPr>
        <w:t>Souza</w:t>
      </w:r>
      <w:r w:rsidR="00682569" w:rsidRPr="0027306D">
        <w:rPr>
          <w:rStyle w:val="Refdenotaderodap"/>
          <w:rFonts w:ascii="Times New Roman" w:hAnsi="Times New Roman" w:cs="Times New Roman"/>
          <w:b/>
          <w:bCs/>
        </w:rPr>
        <w:footnoteReference w:id="2"/>
      </w:r>
    </w:p>
    <w:p w14:paraId="39ECDA2F" w14:textId="3896E57A" w:rsidR="008210AB" w:rsidRPr="0027306D" w:rsidRDefault="00830F01" w:rsidP="00736269">
      <w:pPr>
        <w:spacing w:line="240" w:lineRule="auto"/>
        <w:jc w:val="right"/>
        <w:rPr>
          <w:rFonts w:ascii="Times New Roman" w:hAnsi="Times New Roman" w:cs="Times New Roman"/>
          <w:b/>
          <w:bCs/>
        </w:rPr>
      </w:pPr>
      <w:r w:rsidRPr="0027306D">
        <w:rPr>
          <w:rFonts w:ascii="Times New Roman" w:hAnsi="Times New Roman" w:cs="Times New Roman"/>
          <w:b/>
          <w:bCs/>
        </w:rPr>
        <w:t xml:space="preserve">Dra. Ava </w:t>
      </w:r>
      <w:r w:rsidR="002D5457" w:rsidRPr="0027306D">
        <w:rPr>
          <w:rFonts w:ascii="Times New Roman" w:hAnsi="Times New Roman" w:cs="Times New Roman"/>
          <w:b/>
          <w:bCs/>
        </w:rPr>
        <w:t xml:space="preserve">da </w:t>
      </w:r>
      <w:r w:rsidR="00D92ACA" w:rsidRPr="0027306D">
        <w:rPr>
          <w:rFonts w:ascii="Times New Roman" w:hAnsi="Times New Roman" w:cs="Times New Roman"/>
          <w:b/>
          <w:bCs/>
        </w:rPr>
        <w:t>Silva</w:t>
      </w:r>
      <w:r w:rsidR="002D5457" w:rsidRPr="0027306D">
        <w:rPr>
          <w:rFonts w:ascii="Times New Roman" w:hAnsi="Times New Roman" w:cs="Times New Roman"/>
          <w:b/>
          <w:bCs/>
        </w:rPr>
        <w:t xml:space="preserve"> </w:t>
      </w:r>
      <w:r w:rsidRPr="0027306D">
        <w:rPr>
          <w:rFonts w:ascii="Times New Roman" w:hAnsi="Times New Roman" w:cs="Times New Roman"/>
          <w:b/>
          <w:bCs/>
        </w:rPr>
        <w:t>Carvalho Carneiro</w:t>
      </w:r>
      <w:r w:rsidR="00525E2F" w:rsidRPr="0027306D">
        <w:rPr>
          <w:rStyle w:val="Refdenotaderodap"/>
          <w:rFonts w:ascii="Times New Roman" w:hAnsi="Times New Roman" w:cs="Times New Roman"/>
          <w:b/>
          <w:bCs/>
        </w:rPr>
        <w:footnoteReference w:id="3"/>
      </w:r>
    </w:p>
    <w:p w14:paraId="7FBC288F" w14:textId="07BC212E" w:rsidR="008515B4" w:rsidRPr="0027306D" w:rsidRDefault="002D5457" w:rsidP="00736269">
      <w:pPr>
        <w:spacing w:line="240" w:lineRule="auto"/>
        <w:jc w:val="right"/>
        <w:rPr>
          <w:rFonts w:ascii="Times New Roman" w:hAnsi="Times New Roman" w:cs="Times New Roman"/>
          <w:b/>
          <w:bCs/>
        </w:rPr>
      </w:pPr>
      <w:r w:rsidRPr="0027306D">
        <w:rPr>
          <w:rFonts w:ascii="Times New Roman" w:hAnsi="Times New Roman" w:cs="Times New Roman"/>
          <w:b/>
          <w:bCs/>
        </w:rPr>
        <w:t xml:space="preserve">Ma. </w:t>
      </w:r>
      <w:r w:rsidR="002818A6" w:rsidRPr="0027306D">
        <w:rPr>
          <w:rFonts w:ascii="Times New Roman" w:hAnsi="Times New Roman" w:cs="Times New Roman"/>
          <w:b/>
          <w:bCs/>
        </w:rPr>
        <w:t>Aila Oliveira Valadares</w:t>
      </w:r>
      <w:r w:rsidR="008515B4" w:rsidRPr="0027306D">
        <w:rPr>
          <w:rStyle w:val="Refdenotaderodap"/>
          <w:rFonts w:ascii="Times New Roman" w:hAnsi="Times New Roman" w:cs="Times New Roman"/>
          <w:b/>
          <w:bCs/>
        </w:rPr>
        <w:footnoteReference w:id="4"/>
      </w:r>
    </w:p>
    <w:p w14:paraId="2DEBB3AC" w14:textId="77777777" w:rsidR="00512F19" w:rsidRPr="0027306D" w:rsidRDefault="00512F19" w:rsidP="00702406">
      <w:pPr>
        <w:spacing w:line="360" w:lineRule="auto"/>
        <w:jc w:val="both"/>
        <w:rPr>
          <w:rFonts w:ascii="Times New Roman" w:hAnsi="Times New Roman" w:cs="Times New Roman"/>
          <w:b/>
          <w:bCs/>
          <w:sz w:val="28"/>
          <w:szCs w:val="28"/>
        </w:rPr>
      </w:pPr>
    </w:p>
    <w:p w14:paraId="6F23FA25" w14:textId="2D12E39F" w:rsidR="006B0D63" w:rsidRPr="0027306D" w:rsidRDefault="00C32BB7" w:rsidP="00C32BB7">
      <w:pPr>
        <w:spacing w:line="360" w:lineRule="auto"/>
        <w:jc w:val="center"/>
        <w:rPr>
          <w:rFonts w:ascii="Times New Roman" w:hAnsi="Times New Roman" w:cs="Times New Roman"/>
          <w:b/>
          <w:bCs/>
          <w:sz w:val="28"/>
          <w:szCs w:val="28"/>
        </w:rPr>
      </w:pPr>
      <w:r w:rsidRPr="0027306D">
        <w:rPr>
          <w:rFonts w:ascii="Times New Roman" w:hAnsi="Times New Roman" w:cs="Times New Roman"/>
          <w:b/>
          <w:bCs/>
          <w:sz w:val="28"/>
          <w:szCs w:val="28"/>
        </w:rPr>
        <w:t>RESUMO</w:t>
      </w:r>
    </w:p>
    <w:p w14:paraId="4EFEAAE8" w14:textId="1EE2F791" w:rsidR="00C35C7E" w:rsidRPr="0027306D" w:rsidRDefault="008C34DB" w:rsidP="007824CD">
      <w:pPr>
        <w:spacing w:line="240" w:lineRule="auto"/>
        <w:jc w:val="both"/>
        <w:rPr>
          <w:rFonts w:ascii="Times New Roman" w:hAnsi="Times New Roman" w:cs="Times New Roman"/>
        </w:rPr>
      </w:pPr>
      <w:r w:rsidRPr="0027306D">
        <w:rPr>
          <w:rFonts w:ascii="Times New Roman" w:hAnsi="Times New Roman" w:cs="Times New Roman"/>
        </w:rPr>
        <w:t>Este artigo aborda a incorporação da cibercultura na educação física escolar</w:t>
      </w:r>
      <w:r w:rsidR="00581A48" w:rsidRPr="0027306D">
        <w:rPr>
          <w:rFonts w:ascii="Times New Roman" w:hAnsi="Times New Roman" w:cs="Times New Roman"/>
        </w:rPr>
        <w:t xml:space="preserve"> no ensino básico, </w:t>
      </w:r>
      <w:r w:rsidRPr="0027306D">
        <w:rPr>
          <w:rFonts w:ascii="Times New Roman" w:hAnsi="Times New Roman" w:cs="Times New Roman"/>
        </w:rPr>
        <w:t>com foco na adaptação de alunos e professores ao uso de tecnologias digitais.</w:t>
      </w:r>
      <w:r w:rsidR="0046079A" w:rsidRPr="0027306D">
        <w:rPr>
          <w:rFonts w:ascii="Times New Roman" w:hAnsi="Times New Roman" w:cs="Times New Roman"/>
        </w:rPr>
        <w:t xml:space="preserve"> </w:t>
      </w:r>
      <w:r w:rsidRPr="0027306D">
        <w:rPr>
          <w:rFonts w:ascii="Times New Roman" w:hAnsi="Times New Roman" w:cs="Times New Roman"/>
        </w:rPr>
        <w:t xml:space="preserve">A metodologia utilizada foi uma revisão bibliográfica, com pesquisa realizada na base de dados </w:t>
      </w:r>
      <w:r w:rsidR="001B5718" w:rsidRPr="0027306D">
        <w:rPr>
          <w:rFonts w:ascii="Times New Roman" w:hAnsi="Times New Roman" w:cs="Times New Roman"/>
        </w:rPr>
        <w:t xml:space="preserve">da </w:t>
      </w:r>
      <w:r w:rsidRPr="0027306D">
        <w:rPr>
          <w:rFonts w:ascii="Times New Roman" w:hAnsi="Times New Roman" w:cs="Times New Roman"/>
        </w:rPr>
        <w:t xml:space="preserve">CAPES. </w:t>
      </w:r>
      <w:r w:rsidR="004A5F44" w:rsidRPr="0027306D">
        <w:rPr>
          <w:rFonts w:ascii="Times New Roman" w:hAnsi="Times New Roman" w:cs="Times New Roman"/>
        </w:rPr>
        <w:t>A análise dos dados obtidos na pesquisa revelou que a integração da cibercultura na educação física escolar apresenta um potencial significativo para enriquecer o processo de ensino-aprendizagem</w:t>
      </w:r>
      <w:r w:rsidR="00EE077C" w:rsidRPr="0027306D">
        <w:rPr>
          <w:rFonts w:ascii="Times New Roman" w:hAnsi="Times New Roman" w:cs="Times New Roman"/>
        </w:rPr>
        <w:t>.</w:t>
      </w:r>
      <w:r w:rsidR="00581A48" w:rsidRPr="0027306D">
        <w:rPr>
          <w:rFonts w:ascii="Times New Roman" w:hAnsi="Times New Roman" w:cs="Times New Roman"/>
        </w:rPr>
        <w:t xml:space="preserve"> </w:t>
      </w:r>
      <w:r w:rsidR="00EE066C" w:rsidRPr="0027306D">
        <w:rPr>
          <w:rFonts w:ascii="Times New Roman" w:hAnsi="Times New Roman" w:cs="Times New Roman"/>
        </w:rPr>
        <w:t>Entretanto, os resultados também indicam desafios substanciais relacionados à infraestrutura e ao preparo dos professores para utilizarem essas tecnologias de maneira eficaz. A falta de equipamentos adequados e de formação específica para os educadores pode limitar o potencial transformador da cibercultura na educação física.</w:t>
      </w:r>
    </w:p>
    <w:p w14:paraId="4DAE12EC" w14:textId="3851B6E6" w:rsidR="00AE266E" w:rsidRPr="0027306D" w:rsidRDefault="00794848" w:rsidP="007824CD">
      <w:pPr>
        <w:spacing w:line="240" w:lineRule="auto"/>
        <w:jc w:val="both"/>
        <w:rPr>
          <w:rFonts w:ascii="Times New Roman" w:hAnsi="Times New Roman" w:cs="Times New Roman"/>
        </w:rPr>
      </w:pPr>
      <w:r w:rsidRPr="0027306D">
        <w:rPr>
          <w:rFonts w:ascii="Times New Roman" w:hAnsi="Times New Roman" w:cs="Times New Roman"/>
          <w:b/>
          <w:bCs/>
        </w:rPr>
        <w:t xml:space="preserve">Palavras-chave: </w:t>
      </w:r>
      <w:r w:rsidRPr="0027306D">
        <w:rPr>
          <w:rFonts w:ascii="Times New Roman" w:hAnsi="Times New Roman" w:cs="Times New Roman"/>
        </w:rPr>
        <w:t xml:space="preserve">Cibercultura, </w:t>
      </w:r>
      <w:r w:rsidR="004F17CA" w:rsidRPr="0027306D">
        <w:rPr>
          <w:rFonts w:ascii="Times New Roman" w:hAnsi="Times New Roman" w:cs="Times New Roman"/>
        </w:rPr>
        <w:t>E</w:t>
      </w:r>
      <w:r w:rsidRPr="0027306D">
        <w:rPr>
          <w:rFonts w:ascii="Times New Roman" w:hAnsi="Times New Roman" w:cs="Times New Roman"/>
        </w:rPr>
        <w:t xml:space="preserve">ducação física, </w:t>
      </w:r>
      <w:r w:rsidR="004F17CA" w:rsidRPr="0027306D">
        <w:rPr>
          <w:rFonts w:ascii="Times New Roman" w:hAnsi="Times New Roman" w:cs="Times New Roman"/>
        </w:rPr>
        <w:t>T</w:t>
      </w:r>
      <w:r w:rsidRPr="0027306D">
        <w:rPr>
          <w:rFonts w:ascii="Times New Roman" w:hAnsi="Times New Roman" w:cs="Times New Roman"/>
        </w:rPr>
        <w:t>ecnologia digital</w:t>
      </w:r>
      <w:r w:rsidR="008D33F3" w:rsidRPr="0027306D">
        <w:rPr>
          <w:rFonts w:ascii="Times New Roman" w:hAnsi="Times New Roman" w:cs="Times New Roman"/>
        </w:rPr>
        <w:t>,</w:t>
      </w:r>
      <w:r w:rsidRPr="0027306D">
        <w:rPr>
          <w:rFonts w:ascii="Times New Roman" w:hAnsi="Times New Roman" w:cs="Times New Roman"/>
        </w:rPr>
        <w:t xml:space="preserve"> </w:t>
      </w:r>
      <w:r w:rsidR="004F17CA" w:rsidRPr="0027306D">
        <w:rPr>
          <w:rFonts w:ascii="Times New Roman" w:hAnsi="Times New Roman" w:cs="Times New Roman"/>
        </w:rPr>
        <w:t>E</w:t>
      </w:r>
      <w:r w:rsidRPr="0027306D">
        <w:rPr>
          <w:rFonts w:ascii="Times New Roman" w:hAnsi="Times New Roman" w:cs="Times New Roman"/>
        </w:rPr>
        <w:t>ducação básica.</w:t>
      </w:r>
    </w:p>
    <w:p w14:paraId="53A22C59" w14:textId="77777777" w:rsidR="007824CD" w:rsidRPr="0027306D" w:rsidRDefault="007824CD" w:rsidP="007824CD">
      <w:pPr>
        <w:spacing w:line="240" w:lineRule="auto"/>
        <w:jc w:val="both"/>
        <w:rPr>
          <w:rFonts w:ascii="Times New Roman" w:hAnsi="Times New Roman" w:cs="Times New Roman"/>
        </w:rPr>
      </w:pPr>
    </w:p>
    <w:p w14:paraId="5296EFAA" w14:textId="1D073B76" w:rsidR="0075294B" w:rsidRPr="0027306D" w:rsidRDefault="00383B72" w:rsidP="00383B72">
      <w:pPr>
        <w:spacing w:line="240" w:lineRule="auto"/>
        <w:jc w:val="center"/>
        <w:rPr>
          <w:rFonts w:ascii="Times New Roman" w:hAnsi="Times New Roman" w:cs="Times New Roman"/>
          <w:b/>
          <w:bCs/>
          <w:i/>
          <w:iCs/>
          <w:sz w:val="28"/>
          <w:szCs w:val="28"/>
        </w:rPr>
      </w:pPr>
      <w:r w:rsidRPr="0027306D">
        <w:rPr>
          <w:rFonts w:ascii="Times New Roman" w:hAnsi="Times New Roman" w:cs="Times New Roman"/>
          <w:b/>
          <w:bCs/>
          <w:i/>
          <w:iCs/>
          <w:sz w:val="28"/>
          <w:szCs w:val="28"/>
        </w:rPr>
        <w:t>ABSTRACT</w:t>
      </w:r>
    </w:p>
    <w:p w14:paraId="139DB696" w14:textId="2917823D" w:rsidR="007824CD" w:rsidRPr="0027306D" w:rsidRDefault="00BB6014" w:rsidP="007824CD">
      <w:pPr>
        <w:spacing w:line="240" w:lineRule="auto"/>
        <w:jc w:val="both"/>
        <w:rPr>
          <w:rFonts w:ascii="Times New Roman" w:hAnsi="Times New Roman" w:cs="Times New Roman"/>
          <w:i/>
          <w:iCs/>
        </w:rPr>
      </w:pPr>
      <w:r w:rsidRPr="0027306D">
        <w:rPr>
          <w:rFonts w:ascii="Times New Roman" w:hAnsi="Times New Roman" w:cs="Times New Roman"/>
          <w:i/>
          <w:iCs/>
        </w:rPr>
        <w:t>This article addresses the incorporation of cyberculture into school physical education in basic education, focusing on the adaptation of students and teachers to the use of digital technologies. The methodology used was a bibliographic review, with research carried out in the CAPES database. Analysis of the data obtained in the research revealed that the integration of cyberculture in school physical education has significant potential to enrich the teaching-learning process. However, the results also indicate substantial challenges related to infrastructure and teacher preparation to use these technologies effectively. The lack of adequate equipment and specific training for educators can limit the transformative potential of cyberculture in physical education.</w:t>
      </w:r>
    </w:p>
    <w:p w14:paraId="1FF8C11D" w14:textId="1AFBEA36" w:rsidR="00E67892" w:rsidRPr="0027306D" w:rsidRDefault="00EB24C3" w:rsidP="00C53DE4">
      <w:pPr>
        <w:spacing w:line="240" w:lineRule="auto"/>
        <w:jc w:val="both"/>
        <w:rPr>
          <w:rFonts w:ascii="Times New Roman" w:hAnsi="Times New Roman" w:cs="Times New Roman"/>
          <w:i/>
          <w:iCs/>
        </w:rPr>
      </w:pPr>
      <w:r w:rsidRPr="0027306D">
        <w:rPr>
          <w:rFonts w:ascii="Times New Roman" w:hAnsi="Times New Roman" w:cs="Times New Roman"/>
          <w:b/>
          <w:bCs/>
          <w:i/>
          <w:iCs/>
        </w:rPr>
        <w:t>Keywords:</w:t>
      </w:r>
      <w:r w:rsidRPr="0027306D">
        <w:rPr>
          <w:rFonts w:ascii="Times New Roman" w:hAnsi="Times New Roman" w:cs="Times New Roman"/>
          <w:i/>
          <w:iCs/>
        </w:rPr>
        <w:t xml:space="preserve"> Cyberculture, Physical education, Digital technology, Basic education.</w:t>
      </w:r>
    </w:p>
    <w:p w14:paraId="2F8A1B90" w14:textId="77777777" w:rsidR="008B40EE" w:rsidRPr="0027306D" w:rsidRDefault="008B40EE" w:rsidP="00C53DE4">
      <w:pPr>
        <w:spacing w:line="240" w:lineRule="auto"/>
        <w:jc w:val="both"/>
        <w:rPr>
          <w:rFonts w:ascii="Times New Roman" w:hAnsi="Times New Roman" w:cs="Times New Roman"/>
          <w:i/>
          <w:iCs/>
        </w:rPr>
      </w:pPr>
    </w:p>
    <w:p w14:paraId="4E98D14F" w14:textId="77777777" w:rsidR="00B52B3B" w:rsidRPr="0027306D" w:rsidRDefault="00B52B3B" w:rsidP="00C53DE4">
      <w:pPr>
        <w:spacing w:line="240" w:lineRule="auto"/>
        <w:jc w:val="both"/>
        <w:rPr>
          <w:rFonts w:ascii="Times New Roman" w:hAnsi="Times New Roman" w:cs="Times New Roman"/>
          <w:i/>
          <w:iCs/>
        </w:rPr>
      </w:pPr>
    </w:p>
    <w:p w14:paraId="17B5C3F3" w14:textId="77777777" w:rsidR="00B52B3B" w:rsidRPr="0027306D" w:rsidRDefault="00B52B3B" w:rsidP="00C53DE4">
      <w:pPr>
        <w:spacing w:line="240" w:lineRule="auto"/>
        <w:jc w:val="both"/>
        <w:rPr>
          <w:rFonts w:ascii="Times New Roman" w:hAnsi="Times New Roman" w:cs="Times New Roman"/>
          <w:i/>
          <w:iCs/>
        </w:rPr>
      </w:pPr>
    </w:p>
    <w:p w14:paraId="35AFB5B6" w14:textId="24F64F41" w:rsidR="00436A63" w:rsidRPr="0027306D" w:rsidRDefault="00E9688D" w:rsidP="00C91C97">
      <w:pPr>
        <w:pStyle w:val="PargrafodaLista"/>
        <w:numPr>
          <w:ilvl w:val="0"/>
          <w:numId w:val="1"/>
        </w:numPr>
        <w:spacing w:line="360" w:lineRule="auto"/>
        <w:jc w:val="both"/>
        <w:rPr>
          <w:rFonts w:ascii="Times New Roman" w:hAnsi="Times New Roman" w:cs="Times New Roman"/>
          <w:b/>
          <w:bCs/>
        </w:rPr>
      </w:pPr>
      <w:r w:rsidRPr="0027306D">
        <w:rPr>
          <w:rFonts w:ascii="Times New Roman" w:hAnsi="Times New Roman" w:cs="Times New Roman"/>
          <w:b/>
          <w:bCs/>
          <w:sz w:val="28"/>
          <w:szCs w:val="28"/>
        </w:rPr>
        <w:lastRenderedPageBreak/>
        <w:t xml:space="preserve">INTRODUÇÃO </w:t>
      </w:r>
    </w:p>
    <w:p w14:paraId="7F7F5CFA" w14:textId="77777777" w:rsidR="008B7EF6" w:rsidRDefault="008B7EF6" w:rsidP="00C55AB7">
      <w:pPr>
        <w:pStyle w:val="NormalWeb"/>
        <w:spacing w:line="360" w:lineRule="auto"/>
        <w:ind w:firstLine="708"/>
        <w:jc w:val="both"/>
        <w:divId w:val="488447513"/>
      </w:pPr>
      <w:r>
        <w:t>Nos últimos anos, a incorporação de tecnologias digitais no ambiente escolar tornou-se não apenas uma tendência, mas uma necessidade, principalmente em função dos desafios trazidos pela pandemia de COVID-19. Nesse contexto, a educação física escolar também precisou se reinventar, utilizando a cibercultura para manter os alunos engajados e ativos, mesmo à distância. Plataformas digitais, aplicativos e jogos interativos passaram a desempenhar um papel central na promoção do movimento e na adaptação de conteúdos corporais ao ambiente virtual, evidenciando o potencial das tecnologias como aliadas no ensino de práticas físicas e no estímulo à saúde e ao bem-estar em uma era marcada pela conectividade.</w:t>
      </w:r>
    </w:p>
    <w:p w14:paraId="7941AE4B" w14:textId="3AB8FCEF" w:rsidR="00782672" w:rsidRPr="0027306D" w:rsidRDefault="00436A63" w:rsidP="00655DB7">
      <w:pPr>
        <w:spacing w:line="360" w:lineRule="auto"/>
        <w:ind w:firstLine="708"/>
        <w:jc w:val="both"/>
        <w:rPr>
          <w:rFonts w:ascii="Times New Roman" w:hAnsi="Times New Roman" w:cs="Times New Roman"/>
        </w:rPr>
      </w:pPr>
      <w:r w:rsidRPr="0027306D">
        <w:rPr>
          <w:rFonts w:ascii="Times New Roman" w:hAnsi="Times New Roman" w:cs="Times New Roman"/>
        </w:rPr>
        <w:t>A cibercultura,</w:t>
      </w:r>
      <w:r w:rsidR="00E25E32" w:rsidRPr="0027306D">
        <w:rPr>
          <w:rFonts w:ascii="Times New Roman" w:hAnsi="Times New Roman" w:cs="Times New Roman"/>
        </w:rPr>
        <w:t xml:space="preserve"> </w:t>
      </w:r>
      <w:r w:rsidR="00692CE9" w:rsidRPr="0027306D">
        <w:rPr>
          <w:rFonts w:ascii="Times New Roman" w:hAnsi="Times New Roman" w:cs="Times New Roman"/>
        </w:rPr>
        <w:t>uma nova forma de cultura, fundamentada na troca de informações e na interação no ciberespaço,</w:t>
      </w:r>
      <w:r w:rsidR="006410B5" w:rsidRPr="0027306D">
        <w:rPr>
          <w:rFonts w:ascii="Times New Roman" w:hAnsi="Times New Roman" w:cs="Times New Roman"/>
        </w:rPr>
        <w:t xml:space="preserve"> é um </w:t>
      </w:r>
      <w:r w:rsidR="00990BB0" w:rsidRPr="0027306D">
        <w:rPr>
          <w:rFonts w:ascii="Times New Roman" w:hAnsi="Times New Roman" w:cs="Times New Roman"/>
        </w:rPr>
        <w:t>termo defino por L</w:t>
      </w:r>
      <w:r w:rsidR="00780B79" w:rsidRPr="0027306D">
        <w:rPr>
          <w:rFonts w:ascii="Times New Roman" w:hAnsi="Times New Roman" w:cs="Times New Roman"/>
        </w:rPr>
        <w:t>é</w:t>
      </w:r>
      <w:r w:rsidR="00990BB0" w:rsidRPr="0027306D">
        <w:rPr>
          <w:rFonts w:ascii="Times New Roman" w:hAnsi="Times New Roman" w:cs="Times New Roman"/>
        </w:rPr>
        <w:t xml:space="preserve">vy </w:t>
      </w:r>
      <w:r w:rsidR="006A7165" w:rsidRPr="0027306D">
        <w:rPr>
          <w:rFonts w:ascii="Times New Roman" w:hAnsi="Times New Roman" w:cs="Times New Roman"/>
        </w:rPr>
        <w:t xml:space="preserve">(1999, p. 17), </w:t>
      </w:r>
      <w:r w:rsidR="00990BB0" w:rsidRPr="0027306D">
        <w:rPr>
          <w:rFonts w:ascii="Times New Roman" w:eastAsia="Times New Roman" w:hAnsi="Times New Roman" w:cs="Times New Roman"/>
          <w:color w:val="000000" w:themeColor="text1"/>
          <w:shd w:val="clear" w:color="auto" w:fill="FFFFFF"/>
        </w:rPr>
        <w:t>como “o conjunto de técnicas (materiais e intelectuais), de práticas, de atitudes, de modos de pensamento e de valores que se desenvolvem juntamente com o crescimento do ciberespaço”</w:t>
      </w:r>
      <w:r w:rsidR="00067F57" w:rsidRPr="0027306D">
        <w:rPr>
          <w:rFonts w:ascii="Times New Roman" w:hAnsi="Times New Roman" w:cs="Times New Roman"/>
        </w:rPr>
        <w:t xml:space="preserve">. </w:t>
      </w:r>
      <w:r w:rsidR="00521C26" w:rsidRPr="0027306D">
        <w:rPr>
          <w:rFonts w:ascii="Times New Roman" w:hAnsi="Times New Roman" w:cs="Times New Roman"/>
        </w:rPr>
        <w:t>Esse conceito enfatiza como o ambiente digital não só influencia, mas também transforma os valores e os comportamentos da sociedade contemporânea, criando novas formas de expressão cultural e interação social.</w:t>
      </w:r>
      <w:r w:rsidR="00B053AA" w:rsidRPr="0027306D">
        <w:rPr>
          <w:rFonts w:ascii="Times New Roman" w:hAnsi="Times New Roman" w:cs="Times New Roman"/>
        </w:rPr>
        <w:t xml:space="preserve"> </w:t>
      </w:r>
    </w:p>
    <w:p w14:paraId="3B53A9C1" w14:textId="0843D955" w:rsidR="00AD2C3D" w:rsidRPr="0027306D" w:rsidRDefault="00577440" w:rsidP="00483B7A">
      <w:pPr>
        <w:spacing w:line="360" w:lineRule="auto"/>
        <w:ind w:firstLine="708"/>
        <w:jc w:val="both"/>
        <w:rPr>
          <w:rFonts w:ascii="Times New Roman" w:hAnsi="Times New Roman" w:cs="Times New Roman"/>
        </w:rPr>
      </w:pPr>
      <w:r w:rsidRPr="0027306D">
        <w:rPr>
          <w:rFonts w:ascii="Times New Roman" w:eastAsia="Times New Roman" w:hAnsi="Times New Roman" w:cs="Times New Roman"/>
        </w:rPr>
        <w:t>Segundo Lévy (1999, p. 17)</w:t>
      </w:r>
      <w:r w:rsidR="007855F9" w:rsidRPr="0027306D">
        <w:rPr>
          <w:rFonts w:ascii="Times New Roman" w:eastAsia="Times New Roman" w:hAnsi="Times New Roman" w:cs="Times New Roman"/>
        </w:rPr>
        <w:t xml:space="preserve">, </w:t>
      </w:r>
      <w:r w:rsidR="00653856" w:rsidRPr="0027306D">
        <w:rPr>
          <w:rFonts w:ascii="Times New Roman" w:eastAsia="Times New Roman" w:hAnsi="Times New Roman" w:cs="Times New Roman"/>
        </w:rPr>
        <w:t>“</w:t>
      </w:r>
      <w:r w:rsidR="00B053AA" w:rsidRPr="0027306D">
        <w:rPr>
          <w:rFonts w:ascii="Times New Roman" w:eastAsia="Times New Roman" w:hAnsi="Times New Roman" w:cs="Times New Roman"/>
        </w:rPr>
        <w:t>O ciberespaço</w:t>
      </w:r>
      <w:r w:rsidR="000B4D6F" w:rsidRPr="0027306D">
        <w:rPr>
          <w:rFonts w:ascii="Times New Roman" w:eastAsia="Times New Roman" w:hAnsi="Times New Roman" w:cs="Times New Roman"/>
        </w:rPr>
        <w:t xml:space="preserve">, também mencionado como </w:t>
      </w:r>
      <w:r w:rsidR="00B053AA" w:rsidRPr="0027306D">
        <w:rPr>
          <w:rFonts w:ascii="Times New Roman" w:eastAsia="Times New Roman" w:hAnsi="Times New Roman" w:cs="Times New Roman"/>
        </w:rPr>
        <w:t>"rede"</w:t>
      </w:r>
      <w:r w:rsidR="000B4D6F" w:rsidRPr="0027306D">
        <w:rPr>
          <w:rFonts w:ascii="Times New Roman" w:eastAsia="Times New Roman" w:hAnsi="Times New Roman" w:cs="Times New Roman"/>
        </w:rPr>
        <w:t xml:space="preserve">, </w:t>
      </w:r>
      <w:r w:rsidR="00B053AA" w:rsidRPr="0027306D">
        <w:rPr>
          <w:rFonts w:ascii="Times New Roman" w:eastAsia="Times New Roman" w:hAnsi="Times New Roman" w:cs="Times New Roman"/>
        </w:rPr>
        <w:t xml:space="preserve">é o novo meio </w:t>
      </w:r>
      <w:r w:rsidR="00653856" w:rsidRPr="0027306D">
        <w:rPr>
          <w:rFonts w:ascii="Times New Roman" w:eastAsia="Times New Roman" w:hAnsi="Times New Roman" w:cs="Times New Roman"/>
        </w:rPr>
        <w:t>de comunicação</w:t>
      </w:r>
      <w:r w:rsidR="00B053AA" w:rsidRPr="0027306D">
        <w:rPr>
          <w:rFonts w:ascii="Times New Roman" w:eastAsia="Times New Roman" w:hAnsi="Times New Roman" w:cs="Times New Roman"/>
        </w:rPr>
        <w:t xml:space="preserve"> que surge da interconexão mundial dos computadores.</w:t>
      </w:r>
      <w:r w:rsidR="00653856" w:rsidRPr="0027306D">
        <w:rPr>
          <w:rFonts w:ascii="Times New Roman" w:eastAsia="Times New Roman" w:hAnsi="Times New Roman" w:cs="Times New Roman"/>
        </w:rPr>
        <w:t>”</w:t>
      </w:r>
      <w:r w:rsidR="00B053AA" w:rsidRPr="0027306D">
        <w:rPr>
          <w:rFonts w:ascii="Times New Roman" w:eastAsia="Times New Roman" w:hAnsi="Times New Roman" w:cs="Times New Roman"/>
        </w:rPr>
        <w:t xml:space="preserve"> </w:t>
      </w:r>
      <w:r w:rsidR="00AD2C3D" w:rsidRPr="0027306D">
        <w:rPr>
          <w:rFonts w:ascii="Times New Roman" w:hAnsi="Times New Roman" w:cs="Times New Roman"/>
        </w:rPr>
        <w:t>Do mais básico ao mais elaborado, três princípios orientaram o crescimento inicial do ciberespaço: a interconexão, a criação de comunidades virtuais e a inteligência coletiva. (</w:t>
      </w:r>
      <w:r w:rsidR="007F03D7" w:rsidRPr="0027306D">
        <w:rPr>
          <w:rFonts w:ascii="Times New Roman" w:hAnsi="Times New Roman" w:cs="Times New Roman"/>
        </w:rPr>
        <w:t xml:space="preserve">Lévy, </w:t>
      </w:r>
      <w:r w:rsidR="007855F9" w:rsidRPr="0027306D">
        <w:rPr>
          <w:rFonts w:ascii="Times New Roman" w:hAnsi="Times New Roman" w:cs="Times New Roman"/>
        </w:rPr>
        <w:t>1999</w:t>
      </w:r>
      <w:r w:rsidR="007F03D7" w:rsidRPr="0027306D">
        <w:rPr>
          <w:rFonts w:ascii="Times New Roman" w:hAnsi="Times New Roman" w:cs="Times New Roman"/>
        </w:rPr>
        <w:t xml:space="preserve">, </w:t>
      </w:r>
      <w:r w:rsidR="00AD2C3D" w:rsidRPr="0027306D">
        <w:rPr>
          <w:rFonts w:ascii="Times New Roman" w:hAnsi="Times New Roman" w:cs="Times New Roman"/>
        </w:rPr>
        <w:t>p.127) A interconexão para a interatividade é supostamente boa, quaisquer que sejam os terminais, os indivíduos, o lugares e momentos que ela coloca em contato. As comunidades virtuais parecem ser um excelente meio (entre centenas de outros) para socializar, quer suas finalidades sejam lúdicas, econômicas ou intelectuais, quer seus centros de interesse sejam sérios, frívolos ou escandalosos. A inteligência coletiva, enfim, seria o modo de realização da humanidade que a rede digital universal felizmente favorece, sem que saibamos a priori em direção a quais resultados tendem as organizações que colocam em sinergia seus recursos intelectuais.</w:t>
      </w:r>
      <w:r w:rsidR="008D2903" w:rsidRPr="0027306D">
        <w:rPr>
          <w:rFonts w:ascii="Times New Roman" w:hAnsi="Times New Roman" w:cs="Times New Roman"/>
        </w:rPr>
        <w:t xml:space="preserve"> </w:t>
      </w:r>
      <w:r w:rsidR="00AD2C3D" w:rsidRPr="0027306D">
        <w:rPr>
          <w:rFonts w:ascii="Times New Roman" w:hAnsi="Times New Roman" w:cs="Times New Roman"/>
        </w:rPr>
        <w:t>Em resumo, o programa da cibercultura é o universal sem totalidade. (</w:t>
      </w:r>
      <w:r w:rsidR="007F03D7" w:rsidRPr="0027306D">
        <w:rPr>
          <w:rFonts w:ascii="Times New Roman" w:hAnsi="Times New Roman" w:cs="Times New Roman"/>
        </w:rPr>
        <w:t xml:space="preserve">Lévy, </w:t>
      </w:r>
      <w:r w:rsidR="007855F9" w:rsidRPr="0027306D">
        <w:rPr>
          <w:rFonts w:ascii="Times New Roman" w:hAnsi="Times New Roman" w:cs="Times New Roman"/>
        </w:rPr>
        <w:t>1999</w:t>
      </w:r>
      <w:r w:rsidR="007F03D7" w:rsidRPr="0027306D">
        <w:rPr>
          <w:rFonts w:ascii="Times New Roman" w:hAnsi="Times New Roman" w:cs="Times New Roman"/>
        </w:rPr>
        <w:t xml:space="preserve">, </w:t>
      </w:r>
      <w:r w:rsidR="00AD2C3D" w:rsidRPr="0027306D">
        <w:rPr>
          <w:rFonts w:ascii="Times New Roman" w:hAnsi="Times New Roman" w:cs="Times New Roman"/>
        </w:rPr>
        <w:t>p.132)</w:t>
      </w:r>
      <w:r w:rsidR="00DF5C96" w:rsidRPr="0027306D">
        <w:rPr>
          <w:rFonts w:ascii="Times New Roman" w:hAnsi="Times New Roman" w:cs="Times New Roman"/>
        </w:rPr>
        <w:t>.</w:t>
      </w:r>
    </w:p>
    <w:p w14:paraId="1083F37A" w14:textId="0E01DE2B" w:rsidR="00436A63" w:rsidRPr="0027306D" w:rsidRDefault="000303D4" w:rsidP="004223F8">
      <w:pPr>
        <w:spacing w:line="360" w:lineRule="auto"/>
        <w:ind w:firstLine="708"/>
        <w:jc w:val="both"/>
        <w:rPr>
          <w:rFonts w:ascii="Times New Roman" w:hAnsi="Times New Roman" w:cs="Times New Roman"/>
        </w:rPr>
      </w:pPr>
      <w:r w:rsidRPr="0027306D">
        <w:rPr>
          <w:rFonts w:ascii="Times New Roman" w:hAnsi="Times New Roman" w:cs="Times New Roman"/>
        </w:rPr>
        <w:t>Portanto, é fundamental promover o debate sobre corpo, educação, Educação Física e tecnologia, reconhecendo que</w:t>
      </w:r>
      <w:r w:rsidR="005E6352" w:rsidRPr="0027306D">
        <w:rPr>
          <w:rFonts w:ascii="Times New Roman" w:hAnsi="Times New Roman" w:cs="Times New Roman"/>
        </w:rPr>
        <w:t xml:space="preserve"> </w:t>
      </w:r>
      <w:r w:rsidRPr="0027306D">
        <w:rPr>
          <w:rFonts w:ascii="Times New Roman" w:hAnsi="Times New Roman" w:cs="Times New Roman"/>
        </w:rPr>
        <w:t xml:space="preserve">“[...] a tecnologia e a educação são facetas do mesmo desenvolvimento total” (ELIAS, 1993, p. 212). Também é necessário destacar os desafios persistentes relacionados à presença das tecnologias no ambiente escolar e para os alunos, como </w:t>
      </w:r>
      <w:r w:rsidRPr="0027306D">
        <w:rPr>
          <w:rFonts w:ascii="Times New Roman" w:hAnsi="Times New Roman" w:cs="Times New Roman"/>
        </w:rPr>
        <w:lastRenderedPageBreak/>
        <w:t>acesso a uma rede de internet de qualidade, equipamentos (computadores, celulares, tablets etc.), e softwares e aplicativos educacionais.</w:t>
      </w:r>
    </w:p>
    <w:p w14:paraId="66BC5AD3" w14:textId="0A36DF68" w:rsidR="00436A63" w:rsidRPr="0027306D" w:rsidRDefault="00535430" w:rsidP="00812BE2">
      <w:pPr>
        <w:spacing w:line="360" w:lineRule="auto"/>
        <w:ind w:firstLine="708"/>
        <w:jc w:val="both"/>
        <w:rPr>
          <w:rFonts w:ascii="Times New Roman" w:hAnsi="Times New Roman" w:cs="Times New Roman"/>
        </w:rPr>
      </w:pPr>
      <w:r w:rsidRPr="0027306D">
        <w:rPr>
          <w:rFonts w:ascii="Times New Roman" w:hAnsi="Times New Roman" w:cs="Times New Roman"/>
        </w:rPr>
        <w:t>Nesta ótica</w:t>
      </w:r>
      <w:r w:rsidR="00436A63" w:rsidRPr="0027306D">
        <w:rPr>
          <w:rFonts w:ascii="Times New Roman" w:hAnsi="Times New Roman" w:cs="Times New Roman"/>
        </w:rPr>
        <w:t xml:space="preserve">, </w:t>
      </w:r>
      <w:r w:rsidR="00812BE2" w:rsidRPr="0027306D">
        <w:rPr>
          <w:rFonts w:ascii="Times New Roman" w:hAnsi="Times New Roman" w:cs="Times New Roman"/>
        </w:rPr>
        <w:t>este artigo tem como objetivo explorar a intersecção entre a cibercultura e a educação física escolar, analisando como este componente curricular está se adaptando às demandas do mundo digital. Através de uma revisão bibliográfica baseada na base de dados CAPES, buscamos identificar as principais tendências e desafios enfrentados por alunos e professores na adaptação à virtualização das aulas</w:t>
      </w:r>
      <w:r w:rsidR="00EA78FC" w:rsidRPr="0027306D">
        <w:rPr>
          <w:rFonts w:ascii="Times New Roman" w:hAnsi="Times New Roman" w:cs="Times New Roman"/>
        </w:rPr>
        <w:t xml:space="preserve">, </w:t>
      </w:r>
      <w:r w:rsidR="00F1060C" w:rsidRPr="0027306D">
        <w:rPr>
          <w:rFonts w:ascii="Times New Roman" w:hAnsi="Times New Roman" w:cs="Times New Roman"/>
        </w:rPr>
        <w:t xml:space="preserve">portanto, </w:t>
      </w:r>
      <w:r w:rsidR="00A13DC4" w:rsidRPr="0027306D">
        <w:rPr>
          <w:rFonts w:ascii="Times New Roman" w:hAnsi="Times New Roman" w:cs="Times New Roman"/>
        </w:rPr>
        <w:t xml:space="preserve">levantando </w:t>
      </w:r>
      <w:r w:rsidR="000F7E4E" w:rsidRPr="0027306D">
        <w:rPr>
          <w:rFonts w:ascii="Times New Roman" w:hAnsi="Times New Roman" w:cs="Times New Roman"/>
        </w:rPr>
        <w:t>a necessidade de elucidação de</w:t>
      </w:r>
      <w:r w:rsidR="00B600DF" w:rsidRPr="0027306D">
        <w:rPr>
          <w:rFonts w:ascii="Times New Roman" w:hAnsi="Times New Roman" w:cs="Times New Roman"/>
        </w:rPr>
        <w:t xml:space="preserve"> </w:t>
      </w:r>
      <w:r w:rsidR="00554644" w:rsidRPr="0027306D">
        <w:rPr>
          <w:rFonts w:ascii="Times New Roman" w:hAnsi="Times New Roman" w:cs="Times New Roman"/>
        </w:rPr>
        <w:t>“</w:t>
      </w:r>
      <w:r w:rsidR="00A36689" w:rsidRPr="0027306D">
        <w:rPr>
          <w:rFonts w:ascii="Times New Roman" w:hAnsi="Times New Roman" w:cs="Times New Roman"/>
          <w:color w:val="000000" w:themeColor="text1"/>
        </w:rPr>
        <w:t>Como</w:t>
      </w:r>
      <w:r w:rsidR="008A59CA" w:rsidRPr="0027306D">
        <w:rPr>
          <w:rFonts w:ascii="Times New Roman" w:hAnsi="Times New Roman" w:cs="Times New Roman"/>
          <w:color w:val="000000" w:themeColor="text1"/>
        </w:rPr>
        <w:t xml:space="preserve"> </w:t>
      </w:r>
      <w:r w:rsidR="001F7666" w:rsidRPr="0027306D">
        <w:rPr>
          <w:rFonts w:ascii="Times New Roman" w:hAnsi="Times New Roman" w:cs="Times New Roman"/>
          <w:color w:val="000000" w:themeColor="text1"/>
        </w:rPr>
        <w:t xml:space="preserve">as tecnologias digitais </w:t>
      </w:r>
      <w:r w:rsidR="00766FC5" w:rsidRPr="0027306D">
        <w:rPr>
          <w:rFonts w:ascii="Times New Roman" w:hAnsi="Times New Roman" w:cs="Times New Roman"/>
          <w:color w:val="000000" w:themeColor="text1"/>
        </w:rPr>
        <w:t xml:space="preserve">estão </w:t>
      </w:r>
      <w:r w:rsidR="006A3989" w:rsidRPr="0027306D">
        <w:rPr>
          <w:rFonts w:ascii="Times New Roman" w:hAnsi="Times New Roman" w:cs="Times New Roman"/>
          <w:color w:val="000000" w:themeColor="text1"/>
        </w:rPr>
        <w:t>sendo</w:t>
      </w:r>
      <w:r w:rsidR="00B600DF" w:rsidRPr="0027306D">
        <w:rPr>
          <w:rFonts w:ascii="Times New Roman" w:hAnsi="Times New Roman" w:cs="Times New Roman"/>
          <w:color w:val="000000" w:themeColor="text1"/>
        </w:rPr>
        <w:t xml:space="preserve"> </w:t>
      </w:r>
      <w:r w:rsidR="006A3989" w:rsidRPr="0027306D">
        <w:rPr>
          <w:rFonts w:ascii="Times New Roman" w:hAnsi="Times New Roman" w:cs="Times New Roman"/>
          <w:color w:val="000000" w:themeColor="text1"/>
        </w:rPr>
        <w:t>incorporadas</w:t>
      </w:r>
      <w:r w:rsidR="005663B9" w:rsidRPr="0027306D">
        <w:rPr>
          <w:rFonts w:ascii="Times New Roman" w:hAnsi="Times New Roman" w:cs="Times New Roman"/>
          <w:color w:val="000000" w:themeColor="text1"/>
        </w:rPr>
        <w:t xml:space="preserve"> </w:t>
      </w:r>
      <w:r w:rsidR="001F7666" w:rsidRPr="0027306D">
        <w:rPr>
          <w:rFonts w:ascii="Times New Roman" w:hAnsi="Times New Roman" w:cs="Times New Roman"/>
          <w:color w:val="000000" w:themeColor="text1"/>
        </w:rPr>
        <w:t>na educação física</w:t>
      </w:r>
      <w:r w:rsidR="0082048B" w:rsidRPr="0027306D">
        <w:rPr>
          <w:rFonts w:ascii="Times New Roman" w:hAnsi="Times New Roman" w:cs="Times New Roman"/>
          <w:color w:val="000000" w:themeColor="text1"/>
        </w:rPr>
        <w:t xml:space="preserve"> escolar</w:t>
      </w:r>
      <w:r w:rsidR="005663B9" w:rsidRPr="0027306D">
        <w:rPr>
          <w:rFonts w:ascii="Times New Roman" w:hAnsi="Times New Roman" w:cs="Times New Roman"/>
          <w:color w:val="000000" w:themeColor="text1"/>
        </w:rPr>
        <w:t>?</w:t>
      </w:r>
      <w:r w:rsidR="00554644" w:rsidRPr="0027306D">
        <w:rPr>
          <w:rFonts w:ascii="Times New Roman" w:hAnsi="Times New Roman" w:cs="Times New Roman"/>
          <w:color w:val="000000" w:themeColor="text1"/>
        </w:rPr>
        <w:t>”</w:t>
      </w:r>
      <w:r w:rsidR="00925C33">
        <w:rPr>
          <w:rFonts w:ascii="Times New Roman" w:hAnsi="Times New Roman" w:cs="Times New Roman"/>
          <w:color w:val="000000" w:themeColor="text1"/>
        </w:rPr>
        <w:t xml:space="preserve"> </w:t>
      </w:r>
      <w:r w:rsidR="00A36689" w:rsidRPr="0027306D">
        <w:rPr>
          <w:rFonts w:ascii="Times New Roman" w:hAnsi="Times New Roman" w:cs="Times New Roman"/>
          <w:color w:val="000000" w:themeColor="text1"/>
        </w:rPr>
        <w:t>E</w:t>
      </w:r>
      <w:r w:rsidR="00436A63" w:rsidRPr="0027306D">
        <w:rPr>
          <w:rFonts w:ascii="Times New Roman" w:hAnsi="Times New Roman" w:cs="Times New Roman"/>
          <w:color w:val="000000" w:themeColor="text1"/>
        </w:rPr>
        <w:t>ssa</w:t>
      </w:r>
      <w:r w:rsidR="00436A63" w:rsidRPr="0027306D">
        <w:rPr>
          <w:rFonts w:ascii="Times New Roman" w:hAnsi="Times New Roman" w:cs="Times New Roman"/>
        </w:rPr>
        <w:t xml:space="preserve"> quest</w:t>
      </w:r>
      <w:r w:rsidR="00E153B6" w:rsidRPr="0027306D">
        <w:rPr>
          <w:rFonts w:ascii="Times New Roman" w:hAnsi="Times New Roman" w:cs="Times New Roman"/>
        </w:rPr>
        <w:t>ão</w:t>
      </w:r>
      <w:r w:rsidR="00436A63" w:rsidRPr="0027306D">
        <w:rPr>
          <w:rFonts w:ascii="Times New Roman" w:hAnsi="Times New Roman" w:cs="Times New Roman"/>
        </w:rPr>
        <w:t xml:space="preserve"> </w:t>
      </w:r>
      <w:r w:rsidR="006A3989" w:rsidRPr="0027306D">
        <w:rPr>
          <w:rFonts w:ascii="Times New Roman" w:hAnsi="Times New Roman" w:cs="Times New Roman"/>
        </w:rPr>
        <w:t>é</w:t>
      </w:r>
      <w:r w:rsidR="00436A63" w:rsidRPr="0027306D">
        <w:rPr>
          <w:rFonts w:ascii="Times New Roman" w:hAnsi="Times New Roman" w:cs="Times New Roman"/>
        </w:rPr>
        <w:t xml:space="preserve"> centra</w:t>
      </w:r>
      <w:r w:rsidR="006A3989" w:rsidRPr="0027306D">
        <w:rPr>
          <w:rFonts w:ascii="Times New Roman" w:hAnsi="Times New Roman" w:cs="Times New Roman"/>
        </w:rPr>
        <w:t>l</w:t>
      </w:r>
      <w:r w:rsidR="00436A63" w:rsidRPr="0027306D">
        <w:rPr>
          <w:rFonts w:ascii="Times New Roman" w:hAnsi="Times New Roman" w:cs="Times New Roman"/>
        </w:rPr>
        <w:t xml:space="preserve"> para entender o impacto da cibercultura na educação física escolar.</w:t>
      </w:r>
    </w:p>
    <w:p w14:paraId="377F07E3" w14:textId="0F80F670" w:rsidR="00F755DE" w:rsidRPr="0027306D" w:rsidRDefault="00436A63" w:rsidP="00702406">
      <w:pPr>
        <w:spacing w:line="360" w:lineRule="auto"/>
        <w:ind w:firstLine="708"/>
        <w:jc w:val="both"/>
        <w:rPr>
          <w:rFonts w:ascii="Times New Roman" w:hAnsi="Times New Roman" w:cs="Times New Roman"/>
        </w:rPr>
      </w:pPr>
      <w:r w:rsidRPr="0027306D">
        <w:rPr>
          <w:rFonts w:ascii="Times New Roman" w:hAnsi="Times New Roman" w:cs="Times New Roman"/>
        </w:rPr>
        <w:t>Ao investigar esses aspectos, espera-se contribuir para uma compreensão mais ampla das implicações da cibercultura na educação física escolar.</w:t>
      </w:r>
      <w:r w:rsidR="00925C33">
        <w:rPr>
          <w:rFonts w:ascii="Times New Roman" w:hAnsi="Times New Roman" w:cs="Times New Roman"/>
        </w:rPr>
        <w:t xml:space="preserve"> </w:t>
      </w:r>
      <w:r w:rsidRPr="0027306D">
        <w:rPr>
          <w:rFonts w:ascii="Times New Roman" w:hAnsi="Times New Roman" w:cs="Times New Roman"/>
        </w:rPr>
        <w:t>Dessa forma, busca-se promover uma educação física mais inclusiva, eficaz e alinhada às realidades contemporâneas.</w:t>
      </w:r>
    </w:p>
    <w:p w14:paraId="6019B481" w14:textId="385B025B" w:rsidR="006320D4" w:rsidRPr="0027306D" w:rsidRDefault="00AD40B7" w:rsidP="008D2071">
      <w:pPr>
        <w:pStyle w:val="PargrafodaLista"/>
        <w:numPr>
          <w:ilvl w:val="0"/>
          <w:numId w:val="1"/>
        </w:numPr>
        <w:spacing w:line="360" w:lineRule="auto"/>
        <w:rPr>
          <w:rFonts w:ascii="Times New Roman" w:hAnsi="Times New Roman" w:cs="Times New Roman"/>
          <w:b/>
          <w:bCs/>
          <w:sz w:val="28"/>
          <w:szCs w:val="28"/>
        </w:rPr>
      </w:pPr>
      <w:r w:rsidRPr="0027306D">
        <w:rPr>
          <w:rFonts w:ascii="Times New Roman" w:hAnsi="Times New Roman" w:cs="Times New Roman"/>
          <w:b/>
          <w:bCs/>
          <w:sz w:val="28"/>
          <w:szCs w:val="28"/>
        </w:rPr>
        <w:t xml:space="preserve">FUNDAMENTAÇÃO TEÓRICA </w:t>
      </w:r>
    </w:p>
    <w:p w14:paraId="3A935633" w14:textId="4544AAC5" w:rsidR="00C91949" w:rsidRPr="0027306D" w:rsidRDefault="00925C33" w:rsidP="00972C6D">
      <w:pPr>
        <w:spacing w:line="360" w:lineRule="auto"/>
        <w:ind w:left="360"/>
        <w:jc w:val="both"/>
        <w:rPr>
          <w:rFonts w:ascii="Times New Roman" w:hAnsi="Times New Roman" w:cs="Times New Roman"/>
        </w:rPr>
      </w:pPr>
      <w:r>
        <w:rPr>
          <w:rFonts w:ascii="Times New Roman" w:hAnsi="Times New Roman" w:cs="Times New Roman"/>
        </w:rPr>
        <w:t xml:space="preserve">  </w:t>
      </w:r>
      <w:r w:rsidR="00BF52CE" w:rsidRPr="0027306D">
        <w:rPr>
          <w:rFonts w:ascii="Times New Roman" w:hAnsi="Times New Roman" w:cs="Times New Roman"/>
        </w:rPr>
        <w:t xml:space="preserve"> </w:t>
      </w:r>
      <w:r w:rsidR="00972C6D" w:rsidRPr="0027306D">
        <w:rPr>
          <w:rFonts w:ascii="Times New Roman" w:hAnsi="Times New Roman" w:cs="Times New Roman"/>
        </w:rPr>
        <w:t>2. 1</w:t>
      </w:r>
      <w:r w:rsidR="00E33AE6" w:rsidRPr="0027306D">
        <w:rPr>
          <w:rFonts w:ascii="Times New Roman" w:hAnsi="Times New Roman" w:cs="Times New Roman"/>
        </w:rPr>
        <w:t xml:space="preserve"> </w:t>
      </w:r>
      <w:r w:rsidR="00C91949" w:rsidRPr="0027306D">
        <w:rPr>
          <w:rFonts w:ascii="Times New Roman" w:hAnsi="Times New Roman" w:cs="Times New Roman"/>
        </w:rPr>
        <w:t>Cibercultura e Educação</w:t>
      </w:r>
    </w:p>
    <w:p w14:paraId="67C11299" w14:textId="6DC84765" w:rsidR="00C91949" w:rsidRPr="0027306D" w:rsidRDefault="00C91949" w:rsidP="00710FBF">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color w:val="000000" w:themeColor="text1"/>
        </w:rPr>
        <w:t>A cibercultura é um fenômeno intrinsecamente ligado à era digital, caracterizado pela interação entre a tecnologia da informação e a cultura contemporânea, segundo Lévy (p. 17), “é o conjunto de técnicas (materiais e intelectuais), de práticas, de atividades, de modos de pensamento e de valores que se desenvolvem juntamente com o crescimento do ciberespaço”. Por meio da internet e das redes sociais, a cibercultura possibilita a criação de comunidades virtuais onde pessoas compartilham interesses, valores e experiências de vida, independentemente de sua localização física.</w:t>
      </w:r>
    </w:p>
    <w:p w14:paraId="38B7C92E" w14:textId="018A9759" w:rsidR="00C91949" w:rsidRPr="0027306D" w:rsidRDefault="00C91949" w:rsidP="00710FBF">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color w:val="000000" w:themeColor="text1"/>
        </w:rPr>
        <w:t>No núcleo da cultura digital está a capacidade de conectar indivíduos de todo o mundo, transcendendo fronteiras geográficas e culturais. As suas raízes podem ser acessadas desde o surgimento da internet, evoluindo rapidamente a partir dos anos 1990, até a ampla adoção de redes sociais e dispositivos móveis. Como afirma Lévy (2014), ela não se limita apenas à tecnologia, mas também envolve valores culturais, refletindo nossa adaptação à era digital, moldando nossa percepção do mundo e nossa relação com a tecnologia.</w:t>
      </w:r>
    </w:p>
    <w:p w14:paraId="0B372C4C" w14:textId="5F184907" w:rsidR="00C91949" w:rsidRPr="0027306D" w:rsidRDefault="00C91949" w:rsidP="00710FBF">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color w:val="000000" w:themeColor="text1"/>
        </w:rPr>
        <w:t xml:space="preserve">Segundo Jenkins (2018), “[...]a cibercultura nos transforma de meros consumidores em criadores ativos. Remix, mashups e fan fiction são exemplos de como a criatividade coletiva floresce nesse ambiente. A cultura participativa desafia as fronteiras tradicionais entre produtores e consumidores de conteúdo”. À medida que navegamos por esse ambiente digital </w:t>
      </w:r>
      <w:r w:rsidRPr="0027306D">
        <w:rPr>
          <w:rFonts w:ascii="Times New Roman" w:hAnsi="Times New Roman" w:cs="Times New Roman"/>
          <w:color w:val="000000" w:themeColor="text1"/>
        </w:rPr>
        <w:lastRenderedPageBreak/>
        <w:t>em constante evolução, é crucial compreender seus impactos sociais e culturais para uma participação informada e responsável na era digital.</w:t>
      </w:r>
    </w:p>
    <w:p w14:paraId="6743DF6B" w14:textId="68487340" w:rsidR="00C91949" w:rsidRPr="0027306D" w:rsidRDefault="00C91949" w:rsidP="00710FBF">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color w:val="000000" w:themeColor="text1"/>
        </w:rPr>
        <w:t>Ao explorar a cibercultura, é evidente que ela desafia e redefine conceitos tradicionais de identidade e pertencimento. Segundo Lévy (2007), esse evento está efetivamente transformando as condições de vida em sociedade. No ambiente digital, os indivíduos têm a liberdade de experimentar diferentes personas, explorar novas identidades e se conectar com grupos que compartilham de seus interesses mais específicos. Essa fluidez identitária, embora possa trazer uma sensação de liberdade, também levanta questões sobre autenticidade e integridade pessoal.</w:t>
      </w:r>
    </w:p>
    <w:p w14:paraId="4F6A056D" w14:textId="08D803B2" w:rsidR="00C91949" w:rsidRPr="0027306D" w:rsidRDefault="00C91949" w:rsidP="00A94C5E">
      <w:pPr>
        <w:spacing w:line="360" w:lineRule="auto"/>
        <w:ind w:firstLine="708"/>
        <w:jc w:val="both"/>
        <w:rPr>
          <w:rFonts w:ascii="Times New Roman" w:hAnsi="Times New Roman" w:cs="Times New Roman"/>
        </w:rPr>
      </w:pPr>
      <w:r w:rsidRPr="0027306D">
        <w:rPr>
          <w:rFonts w:ascii="Times New Roman" w:hAnsi="Times New Roman" w:cs="Times New Roman"/>
        </w:rPr>
        <w:t>Logo, a cibercultura é um reflexo da sociedade contemporânea em sua busca por conexão, expressão e engajamento. À medida que navegamos neste ambiente digital em constante evolução, é crucial considerar não apenas seus benefícios, mas também seus desafios e complexidades, a fim de promover uma participação consciente e responsável na era digital.</w:t>
      </w:r>
    </w:p>
    <w:p w14:paraId="27B34EEF" w14:textId="4047DC92" w:rsidR="00A94C5E" w:rsidRPr="0027306D" w:rsidRDefault="00C91949" w:rsidP="00A94C5E">
      <w:pPr>
        <w:spacing w:line="360" w:lineRule="auto"/>
        <w:ind w:firstLine="708"/>
        <w:jc w:val="both"/>
        <w:rPr>
          <w:rFonts w:ascii="Times New Roman" w:hAnsi="Times New Roman" w:cs="Times New Roman"/>
        </w:rPr>
      </w:pPr>
      <w:r w:rsidRPr="0027306D">
        <w:rPr>
          <w:rFonts w:ascii="Times New Roman" w:hAnsi="Times New Roman" w:cs="Times New Roman"/>
          <w:color w:val="000000" w:themeColor="text1"/>
        </w:rPr>
        <w:t>No caso particular da tecnologia aliada à educação, essa é uma via importante de desenvolvimento de potenciais que poderia ajudar na transformação de crianças e jovens em pessoas autônomas, cidadãos responsáveis, profissionais competentes e aprendizes permanentes (Soffner, 2005)</w:t>
      </w:r>
      <w:r w:rsidRPr="0027306D">
        <w:rPr>
          <w:rFonts w:ascii="Times New Roman" w:hAnsi="Times New Roman" w:cs="Times New Roman"/>
          <w:color w:val="196B24" w:themeColor="accent3"/>
        </w:rPr>
        <w:t xml:space="preserve">. </w:t>
      </w:r>
      <w:r w:rsidRPr="0027306D">
        <w:rPr>
          <w:rFonts w:ascii="Times New Roman" w:hAnsi="Times New Roman" w:cs="Times New Roman"/>
        </w:rPr>
        <w:t>No entanto, é importante reconhecer os desafios e preocupações associados à integração da cibercultura na educação.</w:t>
      </w:r>
    </w:p>
    <w:p w14:paraId="6B7F1210" w14:textId="087178CC" w:rsidR="00C91949" w:rsidRPr="0027306D" w:rsidRDefault="00C91949" w:rsidP="00A94C5E">
      <w:pPr>
        <w:spacing w:line="360" w:lineRule="auto"/>
        <w:ind w:firstLine="708"/>
        <w:jc w:val="both"/>
        <w:rPr>
          <w:rFonts w:ascii="Times New Roman" w:hAnsi="Times New Roman" w:cs="Times New Roman"/>
        </w:rPr>
      </w:pPr>
      <w:r w:rsidRPr="0027306D">
        <w:rPr>
          <w:rFonts w:ascii="Times New Roman" w:hAnsi="Times New Roman" w:cs="Times New Roman"/>
          <w:color w:val="000000" w:themeColor="text1"/>
        </w:rPr>
        <w:t xml:space="preserve">Dentro desse “ecossistema complexo onde reina a interdependência entre o macro-sistema tecnológico (a rede de máquinas interligadas) e o microssistema social (a dinâmica dos usuários), construindo-se pela disseminação da informação [...]”(Lemos, 2022, p. 147), </w:t>
      </w:r>
      <w:r w:rsidRPr="0027306D">
        <w:rPr>
          <w:rFonts w:ascii="Times New Roman" w:hAnsi="Times New Roman" w:cs="Times New Roman"/>
        </w:rPr>
        <w:t>existe a necessidade de um olhar atento às questões de acesso à tecnologia,</w:t>
      </w:r>
      <w:r w:rsidR="00952AE9">
        <w:rPr>
          <w:rFonts w:ascii="Times New Roman" w:hAnsi="Times New Roman" w:cs="Times New Roman"/>
        </w:rPr>
        <w:t xml:space="preserve"> associado a crescente </w:t>
      </w:r>
      <w:r w:rsidRPr="0027306D">
        <w:rPr>
          <w:rFonts w:ascii="Times New Roman" w:hAnsi="Times New Roman" w:cs="Times New Roman"/>
        </w:rPr>
        <w:t xml:space="preserve"> </w:t>
      </w:r>
      <w:r w:rsidR="00E3372A">
        <w:rPr>
          <w:rFonts w:ascii="Times New Roman" w:hAnsi="Times New Roman" w:cs="Times New Roman"/>
        </w:rPr>
        <w:t>disseminação</w:t>
      </w:r>
      <w:r w:rsidR="00F40ACE">
        <w:rPr>
          <w:rFonts w:ascii="Times New Roman" w:hAnsi="Times New Roman" w:cs="Times New Roman"/>
        </w:rPr>
        <w:t xml:space="preserve"> do </w:t>
      </w:r>
      <w:r w:rsidR="00E3372A">
        <w:rPr>
          <w:rFonts w:ascii="Times New Roman" w:hAnsi="Times New Roman" w:cs="Times New Roman"/>
        </w:rPr>
        <w:t>bullying</w:t>
      </w:r>
      <w:r w:rsidR="00F40ACE">
        <w:rPr>
          <w:rFonts w:ascii="Times New Roman" w:hAnsi="Times New Roman" w:cs="Times New Roman"/>
        </w:rPr>
        <w:t xml:space="preserve"> na escola</w:t>
      </w:r>
      <w:r w:rsidR="008F615F">
        <w:rPr>
          <w:rFonts w:ascii="Times New Roman" w:hAnsi="Times New Roman" w:cs="Times New Roman"/>
        </w:rPr>
        <w:t xml:space="preserve"> a partir da </w:t>
      </w:r>
      <w:r w:rsidR="00E3372A">
        <w:rPr>
          <w:rFonts w:ascii="Times New Roman" w:hAnsi="Times New Roman" w:cs="Times New Roman"/>
        </w:rPr>
        <w:t>liberdade de expressão nas redes,</w:t>
      </w:r>
      <w:r w:rsidR="00F40ACE">
        <w:rPr>
          <w:rFonts w:ascii="Times New Roman" w:hAnsi="Times New Roman" w:cs="Times New Roman"/>
        </w:rPr>
        <w:t xml:space="preserve"> </w:t>
      </w:r>
      <w:r w:rsidRPr="0027306D">
        <w:rPr>
          <w:rFonts w:ascii="Times New Roman" w:hAnsi="Times New Roman" w:cs="Times New Roman"/>
        </w:rPr>
        <w:t xml:space="preserve">desigualdade digital e segurança online que precisam ser abordadas para garantir que todos os alunos possam se beneficiar igualmente das oportunidades oferecidas pela cibercultura na educação. </w:t>
      </w:r>
    </w:p>
    <w:p w14:paraId="5AB3BF69" w14:textId="1D40DE90" w:rsidR="00C91949" w:rsidRPr="0027306D" w:rsidRDefault="00C91949" w:rsidP="00710FBF">
      <w:pPr>
        <w:spacing w:line="360" w:lineRule="auto"/>
        <w:ind w:firstLine="708"/>
        <w:jc w:val="both"/>
        <w:rPr>
          <w:rFonts w:ascii="Times New Roman" w:hAnsi="Times New Roman" w:cs="Times New Roman"/>
        </w:rPr>
      </w:pPr>
      <w:r w:rsidRPr="0027306D">
        <w:rPr>
          <w:rFonts w:ascii="Times New Roman" w:hAnsi="Times New Roman" w:cs="Times New Roman"/>
          <w:color w:val="000000" w:themeColor="text1"/>
        </w:rPr>
        <w:t>A possibilidade de estar conectado constantemente ao mover-se pela cidade transforma a nossa experiência de espaço. Tal conexão diz respeito tanto às interações sociais, como a conexões com o espaço de informação, isto é, a internet (Souza e Silva, 2004</w:t>
      </w:r>
      <w:r w:rsidR="00E85F1E" w:rsidRPr="0027306D">
        <w:rPr>
          <w:rFonts w:ascii="Times New Roman" w:hAnsi="Times New Roman" w:cs="Times New Roman"/>
          <w:color w:val="000000" w:themeColor="text1"/>
        </w:rPr>
        <w:t>, p. 134</w:t>
      </w:r>
      <w:r w:rsidRPr="0027306D">
        <w:rPr>
          <w:rFonts w:ascii="Times New Roman" w:hAnsi="Times New Roman" w:cs="Times New Roman"/>
          <w:color w:val="000000" w:themeColor="text1"/>
        </w:rPr>
        <w:t xml:space="preserve">). </w:t>
      </w:r>
      <w:r w:rsidRPr="0027306D">
        <w:rPr>
          <w:rFonts w:ascii="Times New Roman" w:hAnsi="Times New Roman" w:cs="Times New Roman"/>
        </w:rPr>
        <w:t>Neste ambiente digital, os alunos se tornam não apenas receptores passivos de conhecimento, mas também criadores ativos de conteúdo. Plataformas de aprendizado colaborativo incentivam a participação ativa dos alunos na criação de projetos, discussões em grupo e compartilhamento de ideias, promovendo o desenvolvimento de habilidades de pensamento crítico, colaboração e comunicação.</w:t>
      </w:r>
    </w:p>
    <w:p w14:paraId="2043BCCC" w14:textId="4A3CE03C" w:rsidR="00C91949" w:rsidRPr="0027306D" w:rsidRDefault="00925C33" w:rsidP="00496CD4">
      <w:pPr>
        <w:spacing w:line="360" w:lineRule="auto"/>
        <w:ind w:left="360"/>
        <w:jc w:val="both"/>
        <w:rPr>
          <w:rFonts w:ascii="Times New Roman" w:hAnsi="Times New Roman" w:cs="Times New Roman"/>
        </w:rPr>
      </w:pPr>
      <w:r>
        <w:rPr>
          <w:rFonts w:ascii="Times New Roman" w:hAnsi="Times New Roman" w:cs="Times New Roman"/>
        </w:rPr>
        <w:lastRenderedPageBreak/>
        <w:t xml:space="preserve">  </w:t>
      </w:r>
      <w:r w:rsidR="00976D7B" w:rsidRPr="0027306D">
        <w:rPr>
          <w:rFonts w:ascii="Times New Roman" w:hAnsi="Times New Roman" w:cs="Times New Roman"/>
        </w:rPr>
        <w:t xml:space="preserve"> </w:t>
      </w:r>
      <w:r w:rsidR="00DB594A" w:rsidRPr="0027306D">
        <w:rPr>
          <w:rFonts w:ascii="Times New Roman" w:hAnsi="Times New Roman" w:cs="Times New Roman"/>
        </w:rPr>
        <w:t>2</w:t>
      </w:r>
      <w:r w:rsidR="00496CD4" w:rsidRPr="0027306D">
        <w:rPr>
          <w:rFonts w:ascii="Times New Roman" w:hAnsi="Times New Roman" w:cs="Times New Roman"/>
        </w:rPr>
        <w:t>. 2</w:t>
      </w:r>
      <w:r w:rsidR="0055701A" w:rsidRPr="0027306D">
        <w:rPr>
          <w:rFonts w:ascii="Times New Roman" w:hAnsi="Times New Roman" w:cs="Times New Roman"/>
        </w:rPr>
        <w:t xml:space="preserve"> </w:t>
      </w:r>
      <w:r w:rsidR="00C91949" w:rsidRPr="0027306D">
        <w:rPr>
          <w:rFonts w:ascii="Times New Roman" w:hAnsi="Times New Roman" w:cs="Times New Roman"/>
        </w:rPr>
        <w:t xml:space="preserve">Educação física e cibercultura </w:t>
      </w:r>
    </w:p>
    <w:p w14:paraId="4190A2A9" w14:textId="1CF79C4F" w:rsidR="00AE3AEE" w:rsidRDefault="00C91949" w:rsidP="00AE3AEE">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rPr>
        <w:t xml:space="preserve">Na história da </w:t>
      </w:r>
      <w:r w:rsidRPr="00AE3AEE">
        <w:rPr>
          <w:rFonts w:ascii="Times New Roman" w:hAnsi="Times New Roman" w:cs="Times New Roman"/>
          <w:color w:val="000000" w:themeColor="text1"/>
        </w:rPr>
        <w:t xml:space="preserve">educação, a educação física nem sempre esteve inserida como componente </w:t>
      </w:r>
      <w:r w:rsidR="00A529B5">
        <w:rPr>
          <w:rFonts w:ascii="Times New Roman" w:hAnsi="Times New Roman" w:cs="Times New Roman"/>
          <w:color w:val="000000" w:themeColor="text1"/>
        </w:rPr>
        <w:t>curricular</w:t>
      </w:r>
      <w:r w:rsidR="00C559D9">
        <w:rPr>
          <w:rFonts w:ascii="Times New Roman" w:hAnsi="Times New Roman" w:cs="Times New Roman"/>
          <w:color w:val="000000" w:themeColor="text1"/>
        </w:rPr>
        <w:t>. No</w:t>
      </w:r>
      <w:r w:rsidR="00941F92" w:rsidRPr="00AE3AEE">
        <w:rPr>
          <w:rFonts w:ascii="Times New Roman" w:hAnsi="Times New Roman" w:cs="Times New Roman"/>
          <w:color w:val="000000" w:themeColor="text1"/>
        </w:rPr>
        <w:t xml:space="preserve"> período da Ditadura Civil-Militar foi publicado o Decreto Lei nº 58. 130/1966 que regulamentava o art. 22 da Lei nº 4.024, de 20 de dezembro de 1961, que fixava as Diretrizes e Bases da Educação Nacional.</w:t>
      </w:r>
    </w:p>
    <w:p w14:paraId="6E627408" w14:textId="21E74D63" w:rsidR="00941F92" w:rsidRDefault="00941F92" w:rsidP="00AE3AEE">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O Decreto Lei, diz que:</w:t>
      </w:r>
    </w:p>
    <w:p w14:paraId="2A440B2F" w14:textId="77777777" w:rsidR="00D91307" w:rsidRPr="001F7126" w:rsidRDefault="00941F92" w:rsidP="000A4852">
      <w:pPr>
        <w:spacing w:line="360" w:lineRule="auto"/>
        <w:ind w:left="3540"/>
        <w:jc w:val="both"/>
        <w:rPr>
          <w:rFonts w:ascii="Times New Roman" w:hAnsi="Times New Roman" w:cs="Times New Roman"/>
          <w:color w:val="000000" w:themeColor="text1"/>
          <w:sz w:val="20"/>
          <w:szCs w:val="20"/>
        </w:rPr>
      </w:pPr>
      <w:r w:rsidRPr="001F7126">
        <w:rPr>
          <w:rFonts w:ascii="Times New Roman" w:hAnsi="Times New Roman" w:cs="Times New Roman"/>
          <w:color w:val="000000" w:themeColor="text1"/>
          <w:sz w:val="20"/>
          <w:szCs w:val="20"/>
        </w:rPr>
        <w:t>Art. 1” A Educação Física, prática educativa tornada obrigatória pelo art. 22 da Lei de Diretrizes e Bases, para os alunos dos cursos primários e médio até a idade de 18 anos, tem por objetivo aproveitar e dirigir as forças do indivíduo físicas, morais, intelectuais e sociais de maneira a utilizá-las na sua totalidade, e neutralizar, na</w:t>
      </w:r>
      <w:r w:rsidR="00D91307" w:rsidRPr="001F7126">
        <w:rPr>
          <w:rFonts w:ascii="Times New Roman" w:hAnsi="Times New Roman" w:cs="Times New Roman"/>
          <w:color w:val="000000" w:themeColor="text1"/>
          <w:sz w:val="20"/>
          <w:szCs w:val="20"/>
        </w:rPr>
        <w:t xml:space="preserve"> m</w:t>
      </w:r>
      <w:r w:rsidRPr="001F7126">
        <w:rPr>
          <w:rFonts w:ascii="Times New Roman" w:hAnsi="Times New Roman" w:cs="Times New Roman"/>
          <w:color w:val="000000" w:themeColor="text1"/>
          <w:sz w:val="20"/>
          <w:szCs w:val="20"/>
        </w:rPr>
        <w:t>edida do possível, as condições negativas do educando.</w:t>
      </w:r>
    </w:p>
    <w:p w14:paraId="6EB8B76B" w14:textId="291E26DD" w:rsidR="00C91949" w:rsidRPr="00D91307" w:rsidRDefault="00D91307" w:rsidP="00D91307">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A</w:t>
      </w:r>
      <w:r w:rsidR="00C91949" w:rsidRPr="0027306D">
        <w:rPr>
          <w:rFonts w:ascii="Times New Roman" w:hAnsi="Times New Roman" w:cs="Times New Roman"/>
          <w:color w:val="000000" w:themeColor="text1"/>
        </w:rPr>
        <w:t xml:space="preserve">s explicações mostraram que </w:t>
      </w:r>
      <w:r w:rsidR="009B5656">
        <w:rPr>
          <w:rFonts w:ascii="Times New Roman" w:hAnsi="Times New Roman" w:cs="Times New Roman"/>
          <w:color w:val="000000" w:themeColor="text1"/>
        </w:rPr>
        <w:t>o componente curricular</w:t>
      </w:r>
      <w:r w:rsidR="00C91949" w:rsidRPr="0027306D">
        <w:rPr>
          <w:rFonts w:ascii="Times New Roman" w:hAnsi="Times New Roman" w:cs="Times New Roman"/>
          <w:color w:val="000000" w:themeColor="text1"/>
        </w:rPr>
        <w:t xml:space="preserve"> “Educação Física” não apareceu no início do desenvolvimento escolar, embora as crianças fossem para a escola como seres totais. Naquele tempo, como hoje, vale o princípio de que a criança completa sempre vem para a escola, e não apenas a cabeça. </w:t>
      </w:r>
      <w:r w:rsidR="00C91949" w:rsidRPr="0027306D">
        <w:rPr>
          <w:rFonts w:ascii="Times New Roman" w:hAnsi="Times New Roman" w:cs="Times New Roman"/>
        </w:rPr>
        <w:t xml:space="preserve">Nenhum movimento físico era permitido durante as aulas, logo, o que desenhamos na atualidade como elemento fundamental da educação física, era proibido. </w:t>
      </w:r>
    </w:p>
    <w:p w14:paraId="1AFD9FB0" w14:textId="7E371833" w:rsidR="00C91949" w:rsidRPr="0027306D" w:rsidRDefault="00C91949" w:rsidP="00A94C5E">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rPr>
        <w:t>Experienciar os movimentos é uma forma de autonomia e liberdade de expressão. Isso é acompanhado por uma compreensão do movimento como meio de conhecimento, que levou a uma mudança do significado do movimento no contexto escolar em geral e na educação física em particular</w:t>
      </w:r>
      <w:r w:rsidRPr="0027306D">
        <w:rPr>
          <w:rFonts w:ascii="Times New Roman" w:hAnsi="Times New Roman" w:cs="Times New Roman"/>
          <w:color w:val="000000" w:themeColor="text1"/>
        </w:rPr>
        <w:t>. Hoje, a compreensão de movimento como diálogo entre o homem e o mundo, é discutida e realizada por alguns nas aulas de Educação Física (Hildebrandt-Stramann, 2013).</w:t>
      </w:r>
    </w:p>
    <w:p w14:paraId="55D0903D" w14:textId="1E642EAB" w:rsidR="00C91949" w:rsidRPr="0027306D" w:rsidRDefault="00C91949" w:rsidP="00A94C5E">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rPr>
        <w:t xml:space="preserve">Nesse sentido, </w:t>
      </w:r>
      <w:r w:rsidRPr="0027306D">
        <w:rPr>
          <w:rFonts w:ascii="Times New Roman" w:hAnsi="Times New Roman" w:cs="Times New Roman"/>
          <w:color w:val="000000" w:themeColor="text1"/>
        </w:rPr>
        <w:t>a educação física enquanto componente que valoriza e não dispensa o movimento, não deve ser conivente a opressão ao corpo, reprimindo o que o permite ter autonomia, mas, deve ser um lugar que permita ao aluno ser corpo, de experimentar e vivenciar livre da busca de resultados, de uma escola que pressionada a privilegiar o futuro em detrimento do presente, esquecendo o momento existencial, que crianças e adolescentes vivem (Neuenfeldt et al., 2022).</w:t>
      </w:r>
    </w:p>
    <w:p w14:paraId="307304EB" w14:textId="27DC9FC9" w:rsidR="002E1B78" w:rsidRDefault="00C91949" w:rsidP="00D553DA">
      <w:pPr>
        <w:pStyle w:val="NormalWeb"/>
        <w:spacing w:line="360" w:lineRule="auto"/>
        <w:ind w:firstLine="708"/>
        <w:jc w:val="both"/>
        <w:divId w:val="1581329028"/>
      </w:pPr>
      <w:r w:rsidRPr="0027306D">
        <w:rPr>
          <w:color w:val="000000" w:themeColor="text1"/>
        </w:rPr>
        <w:t>Nesse percurso, a integração da cibercultura na educação física escolar está redefinindo a maneira como os alunos interagem com o movimento e o corpo</w:t>
      </w:r>
      <w:r w:rsidR="002E1B78">
        <w:t xml:space="preserve"> ao incorporar tecnologias digitais, como aplicativos, dispositivos interativos e plataformas gamificadas, que personalizam o aprendizado, ampliam o engajamento e promovem maior inclusão. No entanto, essa </w:t>
      </w:r>
      <w:r w:rsidR="002E1B78">
        <w:lastRenderedPageBreak/>
        <w:t>transformação enfrenta desafios, como o acesso desigual a tecnologias, a formação limitada de professores para integrar recursos digitais, a dependência excessiva de dispositivos que pode reduzir a prática espontânea de atividades físicas e a necessidade de equilibrar o uso da tecnologia com o desenvolvimento de habilidades motoras fundamentais e experiências presenciais.</w:t>
      </w:r>
    </w:p>
    <w:p w14:paraId="02F9EEB7" w14:textId="479083A3" w:rsidR="00C91949" w:rsidRPr="0027306D" w:rsidRDefault="00970C08" w:rsidP="006156E0">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 xml:space="preserve"> Uma parcela considerável de crianças, adolescentes e jovens brasileiros e brasileiras estão imersos desde muito cedo na</w:t>
      </w:r>
      <w:r w:rsidR="00925C33">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cultura digital,</w:t>
      </w:r>
      <w:r w:rsidR="00925C33">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explorando</w:t>
      </w:r>
      <w:r w:rsidR="00925C33">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suas</w:t>
      </w:r>
      <w:r w:rsidR="00925C33">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possibilidades (Brasil, 2016).</w:t>
      </w:r>
      <w:r w:rsidR="00925C33">
        <w:rPr>
          <w:rFonts w:ascii="Times New Roman" w:hAnsi="Times New Roman" w:cs="Times New Roman"/>
          <w:color w:val="000000" w:themeColor="text1"/>
        </w:rPr>
        <w:t xml:space="preserve"> </w:t>
      </w:r>
      <w:r w:rsidR="00C91949" w:rsidRPr="0027306D">
        <w:rPr>
          <w:rFonts w:ascii="Times New Roman" w:hAnsi="Times New Roman" w:cs="Times New Roman"/>
          <w:color w:val="000000" w:themeColor="text1"/>
        </w:rPr>
        <w:t>Tradicionalmente centrada em atividades físicas e esportivas, a educação física agora incorpora cada vez mais tecnologias digitais para enriquecer a experiência de aprendizado. Essa integração da cibercultura na educação física promove uma abordagem mais personalizada e adaptativa ao ensino.</w:t>
      </w:r>
    </w:p>
    <w:p w14:paraId="5BC938BC" w14:textId="45C1EC0D" w:rsidR="00C91949" w:rsidRPr="0027306D" w:rsidRDefault="00C91949" w:rsidP="00225741">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color w:val="000000" w:themeColor="text1"/>
        </w:rPr>
        <w:t>Além disso, a cibercultura na educação física expande o conceito de movimento para além do espaço físico da escola;</w:t>
      </w:r>
    </w:p>
    <w:p w14:paraId="7A29143E" w14:textId="5852D61D" w:rsidR="00C91949" w:rsidRPr="0027306D" w:rsidRDefault="00C91949" w:rsidP="006156E0">
      <w:pPr>
        <w:spacing w:line="360" w:lineRule="auto"/>
        <w:ind w:left="3540"/>
        <w:jc w:val="both"/>
        <w:rPr>
          <w:rFonts w:ascii="Times New Roman" w:hAnsi="Times New Roman" w:cs="Times New Roman"/>
          <w:color w:val="000000" w:themeColor="text1"/>
          <w:sz w:val="20"/>
          <w:szCs w:val="20"/>
        </w:rPr>
      </w:pPr>
      <w:r w:rsidRPr="0027306D">
        <w:rPr>
          <w:rFonts w:ascii="Times New Roman" w:hAnsi="Times New Roman" w:cs="Times New Roman"/>
          <w:color w:val="000000" w:themeColor="text1"/>
          <w:sz w:val="20"/>
          <w:szCs w:val="20"/>
        </w:rPr>
        <w:t>“[...] Nesse sentido, o tema integrador Culturas digitais e computação se relaciona à abordagem, nas diferentes etapas da educação básica</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e</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pelos</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diferentes</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componentes curriculares,</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do</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uso</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pedagógico</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das novas tecnologias da comunicação e da</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exploração</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dessas</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novas</w:t>
      </w:r>
      <w:r w:rsidR="00925C33">
        <w:rPr>
          <w:rFonts w:ascii="Times New Roman" w:hAnsi="Times New Roman" w:cs="Times New Roman"/>
          <w:color w:val="000000" w:themeColor="text1"/>
          <w:sz w:val="20"/>
          <w:szCs w:val="20"/>
        </w:rPr>
        <w:t xml:space="preserve"> </w:t>
      </w:r>
      <w:r w:rsidRPr="0027306D">
        <w:rPr>
          <w:rFonts w:ascii="Times New Roman" w:hAnsi="Times New Roman" w:cs="Times New Roman"/>
          <w:color w:val="000000" w:themeColor="text1"/>
          <w:sz w:val="20"/>
          <w:szCs w:val="20"/>
        </w:rPr>
        <w:t xml:space="preserve">tecnologias para a compreensão do mundo e para a atuação nele” (Brasil, 2016, p. 51). </w:t>
      </w:r>
    </w:p>
    <w:p w14:paraId="67B899F9" w14:textId="40AD9D99" w:rsidR="00C91949" w:rsidRPr="0027306D" w:rsidRDefault="007051CC" w:rsidP="00542D5D">
      <w:pPr>
        <w:pStyle w:val="NormalWeb"/>
        <w:spacing w:line="360" w:lineRule="auto"/>
        <w:ind w:firstLine="708"/>
        <w:jc w:val="both"/>
        <w:divId w:val="2126731521"/>
      </w:pPr>
      <w:r>
        <w:t>A conexão entre o mundo digital e o movimento corporal amplia o alcance e o impacto da educação física escolar ao oferecer novas formas de engajamento e aprendizado que dialogam com o cotidiano tecnológico dos alunos. Tecnologias como aplicativos de monitoramento, jogos interativos e recursos de realidade aumentada/virtual tornam as atividades mais atrativas, personalizadas e diversificadas, permitindo que os alunos explorem diferentes práticas corporais e acompanhem seu progresso de maneira individualizada. Além disso, essas ferramentas promovem maior acessibilidade ao adaptar conteúdos às necessidades específicas dos estudantes, incluindo aqueles com limitações físicas. Ao levar a educação física para além do espaço escolar, com desafios online e interação em redes sociais, essa conexão reforça a relevância da prática corporal, integrando saúde, cultura digital e bem-estar de forma contextualizada.</w:t>
      </w:r>
      <w:r w:rsidR="00C91949" w:rsidRPr="0027306D">
        <w:t xml:space="preserve"> </w:t>
      </w:r>
    </w:p>
    <w:p w14:paraId="556D25AE" w14:textId="75950119" w:rsidR="00D629C8" w:rsidRPr="0027306D" w:rsidRDefault="00001E48" w:rsidP="00972C6D">
      <w:pPr>
        <w:pStyle w:val="PargrafodaLista"/>
        <w:numPr>
          <w:ilvl w:val="0"/>
          <w:numId w:val="1"/>
        </w:numPr>
        <w:spacing w:line="360" w:lineRule="auto"/>
        <w:jc w:val="both"/>
        <w:rPr>
          <w:rFonts w:ascii="Times New Roman" w:hAnsi="Times New Roman" w:cs="Times New Roman"/>
          <w:b/>
          <w:bCs/>
          <w:sz w:val="28"/>
          <w:szCs w:val="28"/>
        </w:rPr>
      </w:pPr>
      <w:r w:rsidRPr="0027306D">
        <w:rPr>
          <w:rFonts w:ascii="Times New Roman" w:hAnsi="Times New Roman" w:cs="Times New Roman"/>
          <w:b/>
          <w:bCs/>
          <w:sz w:val="28"/>
          <w:szCs w:val="28"/>
        </w:rPr>
        <w:t xml:space="preserve">METODOLOGIA </w:t>
      </w:r>
    </w:p>
    <w:p w14:paraId="4BEF6082" w14:textId="77777777" w:rsidR="008B33B8" w:rsidRPr="0027306D" w:rsidRDefault="00D90267" w:rsidP="008B33B8">
      <w:pPr>
        <w:spacing w:line="360" w:lineRule="auto"/>
        <w:ind w:firstLine="708"/>
        <w:jc w:val="both"/>
        <w:rPr>
          <w:rFonts w:ascii="Times New Roman" w:eastAsia="Times New Roman" w:hAnsi="Times New Roman" w:cs="Times New Roman"/>
        </w:rPr>
      </w:pPr>
      <w:r w:rsidRPr="0027306D">
        <w:rPr>
          <w:rFonts w:ascii="Times New Roman" w:hAnsi="Times New Roman" w:cs="Times New Roman"/>
        </w:rPr>
        <w:lastRenderedPageBreak/>
        <w:t xml:space="preserve">Esta metodologia detalha o processo de condução de uma </w:t>
      </w:r>
      <w:r w:rsidR="00927644" w:rsidRPr="0027306D">
        <w:rPr>
          <w:rFonts w:ascii="Times New Roman" w:hAnsi="Times New Roman" w:cs="Times New Roman"/>
        </w:rPr>
        <w:t>revisão</w:t>
      </w:r>
      <w:r w:rsidRPr="0027306D">
        <w:rPr>
          <w:rFonts w:ascii="Times New Roman" w:hAnsi="Times New Roman" w:cs="Times New Roman"/>
        </w:rPr>
        <w:t xml:space="preserve"> bibliográfica focada no tema da cibercultura na educação física escolar</w:t>
      </w:r>
      <w:r w:rsidR="00EE2CB1" w:rsidRPr="0027306D">
        <w:rPr>
          <w:rFonts w:ascii="Times New Roman" w:hAnsi="Times New Roman" w:cs="Times New Roman"/>
        </w:rPr>
        <w:t xml:space="preserve">. </w:t>
      </w:r>
      <w:r w:rsidR="008B33B8" w:rsidRPr="0027306D">
        <w:rPr>
          <w:rFonts w:ascii="Times New Roman" w:eastAsia="Times New Roman" w:hAnsi="Times New Roman" w:cs="Times New Roman"/>
        </w:rPr>
        <w:t>Os trabalhos de revisão são definidos por Noronha e Ferreira (2000, p. 191) como;</w:t>
      </w:r>
    </w:p>
    <w:p w14:paraId="33D45E44" w14:textId="3A24F2AC" w:rsidR="008B33B8" w:rsidRPr="0027306D" w:rsidRDefault="00562792" w:rsidP="00A50144">
      <w:pPr>
        <w:spacing w:line="360" w:lineRule="auto"/>
        <w:ind w:left="3540"/>
        <w:jc w:val="both"/>
        <w:rPr>
          <w:rFonts w:ascii="Times New Roman" w:hAnsi="Times New Roman" w:cs="Times New Roman"/>
          <w:sz w:val="22"/>
          <w:szCs w:val="22"/>
        </w:rPr>
      </w:pPr>
      <w:r w:rsidRPr="0027306D">
        <w:rPr>
          <w:rFonts w:ascii="Times New Roman" w:eastAsia="Times New Roman" w:hAnsi="Times New Roman" w:cs="Times New Roman"/>
        </w:rPr>
        <w:t>“</w:t>
      </w:r>
      <w:r w:rsidR="008B33B8" w:rsidRPr="0027306D">
        <w:rPr>
          <w:rFonts w:ascii="Times New Roman" w:eastAsia="Times New Roman" w:hAnsi="Times New Roman" w:cs="Times New Roman"/>
          <w:sz w:val="22"/>
          <w:szCs w:val="22"/>
        </w:rPr>
        <w:t>estudos que analisam a produção bibliográfica em determinada área temática, dentro de um recorte de tempo, fornecendo uma visão geral ou um relatório do estado-</w:t>
      </w:r>
      <w:r w:rsidR="00A50144" w:rsidRPr="0027306D">
        <w:rPr>
          <w:rFonts w:ascii="Times New Roman" w:eastAsia="Times New Roman" w:hAnsi="Times New Roman" w:cs="Times New Roman"/>
          <w:sz w:val="22"/>
          <w:szCs w:val="22"/>
        </w:rPr>
        <w:t>da arte</w:t>
      </w:r>
      <w:r w:rsidR="008B33B8" w:rsidRPr="0027306D">
        <w:rPr>
          <w:rFonts w:ascii="Times New Roman" w:eastAsia="Times New Roman" w:hAnsi="Times New Roman" w:cs="Times New Roman"/>
          <w:sz w:val="22"/>
          <w:szCs w:val="22"/>
        </w:rPr>
        <w:t xml:space="preserve"> sobre um tópico específico, evidenciando novas </w:t>
      </w:r>
      <w:r w:rsidR="004969EC" w:rsidRPr="0027306D">
        <w:rPr>
          <w:rFonts w:ascii="Times New Roman" w:eastAsia="Times New Roman" w:hAnsi="Times New Roman" w:cs="Times New Roman"/>
          <w:sz w:val="22"/>
          <w:szCs w:val="22"/>
        </w:rPr>
        <w:t>ideias</w:t>
      </w:r>
      <w:r w:rsidR="008B33B8" w:rsidRPr="0027306D">
        <w:rPr>
          <w:rFonts w:ascii="Times New Roman" w:eastAsia="Times New Roman" w:hAnsi="Times New Roman" w:cs="Times New Roman"/>
          <w:sz w:val="22"/>
          <w:szCs w:val="22"/>
        </w:rPr>
        <w:t>, métodos, subtemas que têm recebido maior ou menor ênfase na literatura selecionada.</w:t>
      </w:r>
      <w:r w:rsidRPr="0027306D">
        <w:rPr>
          <w:rFonts w:ascii="Times New Roman" w:eastAsia="Times New Roman" w:hAnsi="Times New Roman" w:cs="Times New Roman"/>
          <w:sz w:val="22"/>
          <w:szCs w:val="22"/>
        </w:rPr>
        <w:t>”</w:t>
      </w:r>
      <w:r w:rsidR="004969EC" w:rsidRPr="0027306D">
        <w:rPr>
          <w:rFonts w:ascii="Times New Roman" w:eastAsia="Times New Roman" w:hAnsi="Times New Roman" w:cs="Times New Roman"/>
          <w:sz w:val="22"/>
          <w:szCs w:val="22"/>
        </w:rPr>
        <w:t xml:space="preserve"> (Noronha e Ferreira, 2000, p. 191).</w:t>
      </w:r>
    </w:p>
    <w:p w14:paraId="1B49E3C2" w14:textId="38724D18" w:rsidR="00D90267" w:rsidRPr="0027306D" w:rsidRDefault="007712DB" w:rsidP="00702406">
      <w:pPr>
        <w:spacing w:line="360" w:lineRule="auto"/>
        <w:ind w:firstLine="708"/>
        <w:jc w:val="both"/>
        <w:rPr>
          <w:rFonts w:ascii="Times New Roman" w:hAnsi="Times New Roman" w:cs="Times New Roman"/>
        </w:rPr>
      </w:pPr>
      <w:r w:rsidRPr="0027306D">
        <w:rPr>
          <w:rFonts w:ascii="Times New Roman" w:hAnsi="Times New Roman" w:cs="Times New Roman"/>
        </w:rPr>
        <w:t>Trata-se, portanto, de um tipo de texto que reúne e discute informações produzidas na área de estudo</w:t>
      </w:r>
      <w:r w:rsidR="009D08DC" w:rsidRPr="0027306D">
        <w:rPr>
          <w:rFonts w:ascii="Times New Roman" w:hAnsi="Times New Roman" w:cs="Times New Roman"/>
        </w:rPr>
        <w:t>, o que</w:t>
      </w:r>
      <w:r w:rsidR="00DC6660" w:rsidRPr="0027306D">
        <w:rPr>
          <w:rFonts w:ascii="Times New Roman" w:hAnsi="Times New Roman" w:cs="Times New Roman"/>
        </w:rPr>
        <w:t xml:space="preserve"> permite uma compreensão abrangente e teórica do fenômeno estudado, identificando tendências, desafios e boas práticas relatadas na literatura</w:t>
      </w:r>
      <w:r w:rsidR="00254AF5" w:rsidRPr="0027306D">
        <w:rPr>
          <w:rFonts w:ascii="Times New Roman" w:hAnsi="Times New Roman" w:cs="Times New Roman"/>
        </w:rPr>
        <w:t xml:space="preserve">, </w:t>
      </w:r>
      <w:r w:rsidR="00102CAA" w:rsidRPr="0027306D">
        <w:rPr>
          <w:rFonts w:ascii="Times New Roman" w:hAnsi="Times New Roman" w:cs="Times New Roman"/>
        </w:rPr>
        <w:t xml:space="preserve">com </w:t>
      </w:r>
      <w:r w:rsidR="003251E0" w:rsidRPr="0027306D">
        <w:rPr>
          <w:rFonts w:ascii="Times New Roman" w:hAnsi="Times New Roman" w:cs="Times New Roman"/>
        </w:rPr>
        <w:t xml:space="preserve">potencial para </w:t>
      </w:r>
      <w:r w:rsidR="00102CAA" w:rsidRPr="0027306D">
        <w:rPr>
          <w:rFonts w:ascii="Times New Roman" w:hAnsi="Times New Roman" w:cs="Times New Roman"/>
        </w:rPr>
        <w:t xml:space="preserve">elucidar </w:t>
      </w:r>
      <w:r w:rsidR="00486A0A" w:rsidRPr="0027306D">
        <w:rPr>
          <w:rFonts w:ascii="Times New Roman" w:hAnsi="Times New Roman" w:cs="Times New Roman"/>
        </w:rPr>
        <w:t>a questão norteadora</w:t>
      </w:r>
      <w:r w:rsidR="00963463" w:rsidRPr="0027306D">
        <w:rPr>
          <w:rFonts w:ascii="Times New Roman" w:hAnsi="Times New Roman" w:cs="Times New Roman"/>
        </w:rPr>
        <w:t xml:space="preserve"> -</w:t>
      </w:r>
      <w:r w:rsidR="00D90267" w:rsidRPr="0027306D">
        <w:rPr>
          <w:rFonts w:ascii="Times New Roman" w:hAnsi="Times New Roman" w:cs="Times New Roman"/>
        </w:rPr>
        <w:t xml:space="preserve"> como </w:t>
      </w:r>
      <w:r w:rsidR="00871513" w:rsidRPr="0027306D">
        <w:rPr>
          <w:rFonts w:ascii="Times New Roman" w:hAnsi="Times New Roman" w:cs="Times New Roman"/>
        </w:rPr>
        <w:t xml:space="preserve">a cibercultura está sendo inserida </w:t>
      </w:r>
      <w:r w:rsidR="005D2511" w:rsidRPr="0027306D">
        <w:rPr>
          <w:rFonts w:ascii="Times New Roman" w:hAnsi="Times New Roman" w:cs="Times New Roman"/>
        </w:rPr>
        <w:t>no</w:t>
      </w:r>
      <w:r w:rsidR="00D90267" w:rsidRPr="0027306D">
        <w:rPr>
          <w:rFonts w:ascii="Times New Roman" w:hAnsi="Times New Roman" w:cs="Times New Roman"/>
        </w:rPr>
        <w:t xml:space="preserve"> ensino da educação física nas escolas</w:t>
      </w:r>
      <w:r w:rsidR="00996018">
        <w:rPr>
          <w:rFonts w:ascii="Times New Roman" w:hAnsi="Times New Roman" w:cs="Times New Roman"/>
        </w:rPr>
        <w:t>?</w:t>
      </w:r>
    </w:p>
    <w:p w14:paraId="51BFACF1" w14:textId="00D939BD" w:rsidR="00D90267" w:rsidRPr="0027306D" w:rsidRDefault="00F85065" w:rsidP="00702406">
      <w:pPr>
        <w:spacing w:line="360" w:lineRule="auto"/>
        <w:ind w:firstLine="708"/>
        <w:jc w:val="both"/>
        <w:rPr>
          <w:rFonts w:ascii="Times New Roman" w:hAnsi="Times New Roman" w:cs="Times New Roman"/>
        </w:rPr>
      </w:pPr>
      <w:r w:rsidRPr="0027306D">
        <w:rPr>
          <w:rFonts w:ascii="Times New Roman" w:hAnsi="Times New Roman" w:cs="Times New Roman"/>
        </w:rPr>
        <w:t>A b</w:t>
      </w:r>
      <w:r w:rsidR="00D90267" w:rsidRPr="0027306D">
        <w:rPr>
          <w:rFonts w:ascii="Times New Roman" w:hAnsi="Times New Roman" w:cs="Times New Roman"/>
        </w:rPr>
        <w:t>ase</w:t>
      </w:r>
      <w:r w:rsidRPr="0027306D">
        <w:rPr>
          <w:rFonts w:ascii="Times New Roman" w:hAnsi="Times New Roman" w:cs="Times New Roman"/>
        </w:rPr>
        <w:t xml:space="preserve"> </w:t>
      </w:r>
      <w:r w:rsidR="00D90267" w:rsidRPr="0027306D">
        <w:rPr>
          <w:rFonts w:ascii="Times New Roman" w:hAnsi="Times New Roman" w:cs="Times New Roman"/>
        </w:rPr>
        <w:t>de dados acadêmic</w:t>
      </w:r>
      <w:r w:rsidR="008B2651" w:rsidRPr="0027306D">
        <w:rPr>
          <w:rFonts w:ascii="Times New Roman" w:hAnsi="Times New Roman" w:cs="Times New Roman"/>
        </w:rPr>
        <w:t>o</w:t>
      </w:r>
      <w:r w:rsidR="00D90267" w:rsidRPr="0027306D">
        <w:rPr>
          <w:rFonts w:ascii="Times New Roman" w:hAnsi="Times New Roman" w:cs="Times New Roman"/>
        </w:rPr>
        <w:t xml:space="preserve">s </w:t>
      </w:r>
      <w:r w:rsidR="008B2651" w:rsidRPr="0027306D">
        <w:rPr>
          <w:rFonts w:ascii="Times New Roman" w:hAnsi="Times New Roman" w:cs="Times New Roman"/>
        </w:rPr>
        <w:t xml:space="preserve">utilizada </w:t>
      </w:r>
      <w:r w:rsidR="003E71DC" w:rsidRPr="0027306D">
        <w:rPr>
          <w:rFonts w:ascii="Times New Roman" w:hAnsi="Times New Roman" w:cs="Times New Roman"/>
        </w:rPr>
        <w:t xml:space="preserve">foi </w:t>
      </w:r>
      <w:r w:rsidR="008B2651" w:rsidRPr="0027306D">
        <w:rPr>
          <w:rFonts w:ascii="Times New Roman" w:hAnsi="Times New Roman" w:cs="Times New Roman"/>
        </w:rPr>
        <w:t>a CAPES</w:t>
      </w:r>
      <w:r w:rsidR="00D90267" w:rsidRPr="0027306D">
        <w:rPr>
          <w:rFonts w:ascii="Times New Roman" w:hAnsi="Times New Roman" w:cs="Times New Roman"/>
        </w:rPr>
        <w:t xml:space="preserve"> para identificar artigos</w:t>
      </w:r>
      <w:r w:rsidR="00DC2E75" w:rsidRPr="0027306D">
        <w:rPr>
          <w:rFonts w:ascii="Times New Roman" w:hAnsi="Times New Roman" w:cs="Times New Roman"/>
        </w:rPr>
        <w:t xml:space="preserve"> </w:t>
      </w:r>
      <w:r w:rsidR="00D90267" w:rsidRPr="0027306D">
        <w:rPr>
          <w:rFonts w:ascii="Times New Roman" w:hAnsi="Times New Roman" w:cs="Times New Roman"/>
        </w:rPr>
        <w:t>relevantes</w:t>
      </w:r>
      <w:r w:rsidR="00C559C5" w:rsidRPr="0027306D">
        <w:rPr>
          <w:rFonts w:ascii="Times New Roman" w:hAnsi="Times New Roman" w:cs="Times New Roman"/>
        </w:rPr>
        <w:t xml:space="preserve"> </w:t>
      </w:r>
      <w:r w:rsidR="002C7BAC" w:rsidRPr="0027306D">
        <w:rPr>
          <w:rFonts w:ascii="Times New Roman" w:hAnsi="Times New Roman" w:cs="Times New Roman"/>
        </w:rPr>
        <w:t>que colaborem com a pesquisa</w:t>
      </w:r>
      <w:r w:rsidR="00925C33">
        <w:rPr>
          <w:rFonts w:ascii="Times New Roman" w:hAnsi="Times New Roman" w:cs="Times New Roman"/>
        </w:rPr>
        <w:t>, sendo selecionada</w:t>
      </w:r>
      <w:r w:rsidR="003D7E44" w:rsidRPr="0027306D">
        <w:rPr>
          <w:rFonts w:ascii="Times New Roman" w:hAnsi="Times New Roman" w:cs="Times New Roman"/>
        </w:rPr>
        <w:t xml:space="preserve">s 10 </w:t>
      </w:r>
      <w:r w:rsidR="00E51404" w:rsidRPr="0027306D">
        <w:rPr>
          <w:rFonts w:ascii="Times New Roman" w:hAnsi="Times New Roman" w:cs="Times New Roman"/>
        </w:rPr>
        <w:t xml:space="preserve">publicações. </w:t>
      </w:r>
      <w:r w:rsidR="00C47CCE" w:rsidRPr="0027306D">
        <w:rPr>
          <w:rFonts w:ascii="Times New Roman" w:hAnsi="Times New Roman" w:cs="Times New Roman"/>
        </w:rPr>
        <w:t>Para a seleção</w:t>
      </w:r>
      <w:r w:rsidR="00473153" w:rsidRPr="0027306D">
        <w:rPr>
          <w:rFonts w:ascii="Times New Roman" w:hAnsi="Times New Roman" w:cs="Times New Roman"/>
        </w:rPr>
        <w:t xml:space="preserve"> dos trabalhos, visando </w:t>
      </w:r>
      <w:r w:rsidR="002E651C" w:rsidRPr="0027306D">
        <w:rPr>
          <w:rFonts w:ascii="Times New Roman" w:hAnsi="Times New Roman" w:cs="Times New Roman"/>
        </w:rPr>
        <w:t xml:space="preserve">uma revisão mais aprofundada, </w:t>
      </w:r>
      <w:r w:rsidR="009E544A" w:rsidRPr="0027306D">
        <w:rPr>
          <w:rFonts w:ascii="Times New Roman" w:hAnsi="Times New Roman" w:cs="Times New Roman"/>
        </w:rPr>
        <w:t>fo</w:t>
      </w:r>
      <w:r w:rsidR="003E7981" w:rsidRPr="0027306D">
        <w:rPr>
          <w:rFonts w:ascii="Times New Roman" w:hAnsi="Times New Roman" w:cs="Times New Roman"/>
        </w:rPr>
        <w:t>ram</w:t>
      </w:r>
      <w:r w:rsidR="004443B0" w:rsidRPr="0027306D">
        <w:rPr>
          <w:rFonts w:ascii="Times New Roman" w:hAnsi="Times New Roman" w:cs="Times New Roman"/>
        </w:rPr>
        <w:t xml:space="preserve"> </w:t>
      </w:r>
      <w:r w:rsidR="009E544A" w:rsidRPr="0027306D">
        <w:rPr>
          <w:rFonts w:ascii="Times New Roman" w:hAnsi="Times New Roman" w:cs="Times New Roman"/>
        </w:rPr>
        <w:t>aplicad</w:t>
      </w:r>
      <w:r w:rsidR="006E2895" w:rsidRPr="0027306D">
        <w:rPr>
          <w:rFonts w:ascii="Times New Roman" w:hAnsi="Times New Roman" w:cs="Times New Roman"/>
        </w:rPr>
        <w:t>o</w:t>
      </w:r>
      <w:r w:rsidR="009E544A" w:rsidRPr="0027306D">
        <w:rPr>
          <w:rFonts w:ascii="Times New Roman" w:hAnsi="Times New Roman" w:cs="Times New Roman"/>
        </w:rPr>
        <w:t>s</w:t>
      </w:r>
      <w:r w:rsidR="006E2895" w:rsidRPr="0027306D">
        <w:rPr>
          <w:rFonts w:ascii="Times New Roman" w:hAnsi="Times New Roman" w:cs="Times New Roman"/>
        </w:rPr>
        <w:t xml:space="preserve"> os critérios de inclusão </w:t>
      </w:r>
      <w:r w:rsidR="00F8331D" w:rsidRPr="0027306D">
        <w:rPr>
          <w:rFonts w:ascii="Times New Roman" w:hAnsi="Times New Roman" w:cs="Times New Roman"/>
        </w:rPr>
        <w:t xml:space="preserve">dos </w:t>
      </w:r>
      <w:r w:rsidR="00A76F9C" w:rsidRPr="0027306D">
        <w:rPr>
          <w:rFonts w:ascii="Times New Roman" w:hAnsi="Times New Roman" w:cs="Times New Roman"/>
        </w:rPr>
        <w:t xml:space="preserve">artigos </w:t>
      </w:r>
      <w:r w:rsidR="00D90267" w:rsidRPr="0027306D">
        <w:rPr>
          <w:rFonts w:ascii="Times New Roman" w:hAnsi="Times New Roman" w:cs="Times New Roman"/>
        </w:rPr>
        <w:t>publicados</w:t>
      </w:r>
      <w:r w:rsidR="00AA4179" w:rsidRPr="0027306D">
        <w:rPr>
          <w:rFonts w:ascii="Times New Roman" w:hAnsi="Times New Roman" w:cs="Times New Roman"/>
        </w:rPr>
        <w:t xml:space="preserve"> de </w:t>
      </w:r>
      <w:r w:rsidR="00A76F9C" w:rsidRPr="0027306D">
        <w:rPr>
          <w:rFonts w:ascii="Times New Roman" w:hAnsi="Times New Roman" w:cs="Times New Roman"/>
        </w:rPr>
        <w:t>202</w:t>
      </w:r>
      <w:r w:rsidR="00D4387E" w:rsidRPr="0027306D">
        <w:rPr>
          <w:rFonts w:ascii="Times New Roman" w:hAnsi="Times New Roman" w:cs="Times New Roman"/>
        </w:rPr>
        <w:t xml:space="preserve">0 </w:t>
      </w:r>
      <w:r w:rsidR="00A76F9C" w:rsidRPr="0027306D">
        <w:rPr>
          <w:rFonts w:ascii="Times New Roman" w:hAnsi="Times New Roman" w:cs="Times New Roman"/>
        </w:rPr>
        <w:t>a 2024</w:t>
      </w:r>
      <w:r w:rsidR="00D90267" w:rsidRPr="0027306D">
        <w:rPr>
          <w:rFonts w:ascii="Times New Roman" w:hAnsi="Times New Roman" w:cs="Times New Roman"/>
        </w:rPr>
        <w:t xml:space="preserve">, </w:t>
      </w:r>
      <w:r w:rsidR="009C3EB6" w:rsidRPr="0027306D">
        <w:rPr>
          <w:rFonts w:ascii="Times New Roman" w:hAnsi="Times New Roman" w:cs="Times New Roman"/>
        </w:rPr>
        <w:t xml:space="preserve">em português e </w:t>
      </w:r>
      <w:r w:rsidR="00D90267" w:rsidRPr="0027306D">
        <w:rPr>
          <w:rFonts w:ascii="Times New Roman" w:hAnsi="Times New Roman" w:cs="Times New Roman"/>
        </w:rPr>
        <w:t xml:space="preserve">que </w:t>
      </w:r>
      <w:r w:rsidR="009C3EB6" w:rsidRPr="0027306D">
        <w:rPr>
          <w:rFonts w:ascii="Times New Roman" w:hAnsi="Times New Roman" w:cs="Times New Roman"/>
        </w:rPr>
        <w:t xml:space="preserve">estavam relacionados </w:t>
      </w:r>
      <w:r w:rsidR="00F53B85" w:rsidRPr="0027306D">
        <w:rPr>
          <w:rFonts w:ascii="Times New Roman" w:hAnsi="Times New Roman" w:cs="Times New Roman"/>
        </w:rPr>
        <w:t>a</w:t>
      </w:r>
      <w:r w:rsidR="00D90267" w:rsidRPr="0027306D">
        <w:rPr>
          <w:rFonts w:ascii="Times New Roman" w:hAnsi="Times New Roman" w:cs="Times New Roman"/>
        </w:rPr>
        <w:t>o uso de tecnologias digitais na educação física escolar</w:t>
      </w:r>
      <w:r w:rsidR="003039D9" w:rsidRPr="0027306D">
        <w:rPr>
          <w:rFonts w:ascii="Times New Roman" w:hAnsi="Times New Roman" w:cs="Times New Roman"/>
        </w:rPr>
        <w:t xml:space="preserve">, </w:t>
      </w:r>
      <w:r w:rsidR="001E29AA" w:rsidRPr="0027306D">
        <w:rPr>
          <w:rFonts w:ascii="Times New Roman" w:hAnsi="Times New Roman" w:cs="Times New Roman"/>
        </w:rPr>
        <w:t xml:space="preserve">dos quais </w:t>
      </w:r>
      <w:r w:rsidR="007062DB" w:rsidRPr="0027306D">
        <w:rPr>
          <w:rFonts w:ascii="Times New Roman" w:hAnsi="Times New Roman" w:cs="Times New Roman"/>
        </w:rPr>
        <w:t xml:space="preserve">7 foram selecionados </w:t>
      </w:r>
      <w:r w:rsidR="003039D9" w:rsidRPr="0027306D">
        <w:rPr>
          <w:rFonts w:ascii="Times New Roman" w:hAnsi="Times New Roman" w:cs="Times New Roman"/>
        </w:rPr>
        <w:t>e estão apresentados no quadro 01</w:t>
      </w:r>
      <w:r w:rsidR="00D90267" w:rsidRPr="0027306D">
        <w:rPr>
          <w:rFonts w:ascii="Times New Roman" w:hAnsi="Times New Roman" w:cs="Times New Roman"/>
        </w:rPr>
        <w:t>.</w:t>
      </w:r>
      <w:r w:rsidR="00A25E56" w:rsidRPr="0027306D">
        <w:rPr>
          <w:rFonts w:ascii="Times New Roman" w:hAnsi="Times New Roman" w:cs="Times New Roman"/>
        </w:rPr>
        <w:t xml:space="preserve"> </w:t>
      </w:r>
      <w:r w:rsidR="00690BF4" w:rsidRPr="0027306D">
        <w:rPr>
          <w:rFonts w:ascii="Times New Roman" w:hAnsi="Times New Roman" w:cs="Times New Roman"/>
        </w:rPr>
        <w:t>Por outro lado, f</w:t>
      </w:r>
      <w:r w:rsidR="00246E68" w:rsidRPr="0027306D">
        <w:rPr>
          <w:rFonts w:ascii="Times New Roman" w:hAnsi="Times New Roman" w:cs="Times New Roman"/>
        </w:rPr>
        <w:t xml:space="preserve">oram </w:t>
      </w:r>
      <w:r w:rsidR="00D90267" w:rsidRPr="0027306D">
        <w:rPr>
          <w:rFonts w:ascii="Times New Roman" w:hAnsi="Times New Roman" w:cs="Times New Roman"/>
        </w:rPr>
        <w:t>excluídas</w:t>
      </w:r>
      <w:r w:rsidR="00B116C4" w:rsidRPr="0027306D">
        <w:rPr>
          <w:rFonts w:ascii="Times New Roman" w:hAnsi="Times New Roman" w:cs="Times New Roman"/>
        </w:rPr>
        <w:t xml:space="preserve"> as </w:t>
      </w:r>
      <w:r w:rsidR="00D90267" w:rsidRPr="0027306D">
        <w:rPr>
          <w:rFonts w:ascii="Times New Roman" w:hAnsi="Times New Roman" w:cs="Times New Roman"/>
        </w:rPr>
        <w:t xml:space="preserve">publicações que </w:t>
      </w:r>
      <w:r w:rsidR="00E56BDD" w:rsidRPr="0027306D">
        <w:rPr>
          <w:rFonts w:ascii="Times New Roman" w:hAnsi="Times New Roman" w:cs="Times New Roman"/>
        </w:rPr>
        <w:t>estavam</w:t>
      </w:r>
      <w:r w:rsidR="0087450C" w:rsidRPr="0027306D">
        <w:rPr>
          <w:rFonts w:ascii="Times New Roman" w:hAnsi="Times New Roman" w:cs="Times New Roman"/>
        </w:rPr>
        <w:t xml:space="preserve"> </w:t>
      </w:r>
      <w:r w:rsidR="003B38A6" w:rsidRPr="0027306D">
        <w:rPr>
          <w:rFonts w:ascii="Times New Roman" w:hAnsi="Times New Roman" w:cs="Times New Roman"/>
        </w:rPr>
        <w:t xml:space="preserve">em </w:t>
      </w:r>
      <w:r w:rsidR="008518CE" w:rsidRPr="0027306D">
        <w:rPr>
          <w:rFonts w:ascii="Times New Roman" w:hAnsi="Times New Roman" w:cs="Times New Roman"/>
        </w:rPr>
        <w:t xml:space="preserve">outros </w:t>
      </w:r>
      <w:r w:rsidR="003B38A6" w:rsidRPr="0027306D">
        <w:rPr>
          <w:rFonts w:ascii="Times New Roman" w:hAnsi="Times New Roman" w:cs="Times New Roman"/>
        </w:rPr>
        <w:t>idiomas</w:t>
      </w:r>
      <w:r w:rsidR="008518CE" w:rsidRPr="0027306D">
        <w:rPr>
          <w:rFonts w:ascii="Times New Roman" w:hAnsi="Times New Roman" w:cs="Times New Roman"/>
        </w:rPr>
        <w:t xml:space="preserve">, </w:t>
      </w:r>
      <w:r w:rsidR="008B4308" w:rsidRPr="0027306D">
        <w:rPr>
          <w:rFonts w:ascii="Times New Roman" w:hAnsi="Times New Roman" w:cs="Times New Roman"/>
        </w:rPr>
        <w:t>ind</w:t>
      </w:r>
      <w:r w:rsidR="00E56BDD" w:rsidRPr="0027306D">
        <w:rPr>
          <w:rFonts w:ascii="Times New Roman" w:hAnsi="Times New Roman" w:cs="Times New Roman"/>
        </w:rPr>
        <w:t xml:space="preserve">isponíveis em texto </w:t>
      </w:r>
      <w:r w:rsidR="008B4308" w:rsidRPr="0027306D">
        <w:rPr>
          <w:rFonts w:ascii="Times New Roman" w:hAnsi="Times New Roman" w:cs="Times New Roman"/>
        </w:rPr>
        <w:t>completo, e</w:t>
      </w:r>
      <w:r w:rsidR="00D90267" w:rsidRPr="0027306D">
        <w:rPr>
          <w:rFonts w:ascii="Times New Roman" w:hAnsi="Times New Roman" w:cs="Times New Roman"/>
        </w:rPr>
        <w:t xml:space="preserve"> não t</w:t>
      </w:r>
      <w:r w:rsidR="00246E68" w:rsidRPr="0027306D">
        <w:rPr>
          <w:rFonts w:ascii="Times New Roman" w:hAnsi="Times New Roman" w:cs="Times New Roman"/>
        </w:rPr>
        <w:t>i</w:t>
      </w:r>
      <w:r w:rsidR="00D90267" w:rsidRPr="0027306D">
        <w:rPr>
          <w:rFonts w:ascii="Times New Roman" w:hAnsi="Times New Roman" w:cs="Times New Roman"/>
        </w:rPr>
        <w:t>nham relevância direta com o tema</w:t>
      </w:r>
      <w:r w:rsidR="007C13CF" w:rsidRPr="0027306D">
        <w:rPr>
          <w:rFonts w:ascii="Times New Roman" w:hAnsi="Times New Roman" w:cs="Times New Roman"/>
        </w:rPr>
        <w:t>.</w:t>
      </w:r>
      <w:r w:rsidR="008B4308" w:rsidRPr="0027306D">
        <w:rPr>
          <w:rFonts w:ascii="Times New Roman" w:hAnsi="Times New Roman" w:cs="Times New Roman"/>
        </w:rPr>
        <w:t xml:space="preserve"> </w:t>
      </w:r>
    </w:p>
    <w:p w14:paraId="296A37A7" w14:textId="18574E31" w:rsidR="00D90267" w:rsidRPr="0027306D" w:rsidRDefault="00D90267" w:rsidP="00702406">
      <w:pPr>
        <w:spacing w:line="360" w:lineRule="auto"/>
        <w:ind w:firstLine="708"/>
        <w:jc w:val="both"/>
        <w:rPr>
          <w:rFonts w:ascii="Times New Roman" w:hAnsi="Times New Roman" w:cs="Times New Roman"/>
          <w:color w:val="FF0000"/>
        </w:rPr>
      </w:pPr>
      <w:r w:rsidRPr="0027306D">
        <w:rPr>
          <w:rFonts w:ascii="Times New Roman" w:hAnsi="Times New Roman" w:cs="Times New Roman"/>
        </w:rPr>
        <w:t xml:space="preserve">A coleta de dados </w:t>
      </w:r>
      <w:r w:rsidR="002B74C0" w:rsidRPr="0027306D">
        <w:rPr>
          <w:rFonts w:ascii="Times New Roman" w:hAnsi="Times New Roman" w:cs="Times New Roman"/>
        </w:rPr>
        <w:t xml:space="preserve">foi </w:t>
      </w:r>
      <w:r w:rsidRPr="0027306D">
        <w:rPr>
          <w:rFonts w:ascii="Times New Roman" w:hAnsi="Times New Roman" w:cs="Times New Roman"/>
        </w:rPr>
        <w:t>estruturada em três etapas</w:t>
      </w:r>
      <w:r w:rsidR="007C13CF" w:rsidRPr="0027306D">
        <w:rPr>
          <w:rFonts w:ascii="Times New Roman" w:hAnsi="Times New Roman" w:cs="Times New Roman"/>
        </w:rPr>
        <w:t xml:space="preserve">. </w:t>
      </w:r>
      <w:r w:rsidR="00634280" w:rsidRPr="0027306D">
        <w:rPr>
          <w:rFonts w:ascii="Times New Roman" w:hAnsi="Times New Roman" w:cs="Times New Roman"/>
        </w:rPr>
        <w:t>A primeira etapa</w:t>
      </w:r>
      <w:r w:rsidR="00A51A75" w:rsidRPr="0027306D">
        <w:rPr>
          <w:rFonts w:ascii="Times New Roman" w:hAnsi="Times New Roman" w:cs="Times New Roman"/>
        </w:rPr>
        <w:t>,</w:t>
      </w:r>
      <w:r w:rsidR="00634280" w:rsidRPr="0027306D">
        <w:rPr>
          <w:rFonts w:ascii="Times New Roman" w:hAnsi="Times New Roman" w:cs="Times New Roman"/>
        </w:rPr>
        <w:t xml:space="preserve"> uma b</w:t>
      </w:r>
      <w:r w:rsidRPr="0027306D">
        <w:rPr>
          <w:rFonts w:ascii="Times New Roman" w:hAnsi="Times New Roman" w:cs="Times New Roman"/>
        </w:rPr>
        <w:t xml:space="preserve">usca </w:t>
      </w:r>
      <w:r w:rsidR="00634280" w:rsidRPr="0027306D">
        <w:rPr>
          <w:rFonts w:ascii="Times New Roman" w:hAnsi="Times New Roman" w:cs="Times New Roman"/>
        </w:rPr>
        <w:t>s</w:t>
      </w:r>
      <w:r w:rsidRPr="0027306D">
        <w:rPr>
          <w:rFonts w:ascii="Times New Roman" w:hAnsi="Times New Roman" w:cs="Times New Roman"/>
        </w:rPr>
        <w:t>istemática na</w:t>
      </w:r>
      <w:r w:rsidR="007B6727" w:rsidRPr="0027306D">
        <w:rPr>
          <w:rFonts w:ascii="Times New Roman" w:hAnsi="Times New Roman" w:cs="Times New Roman"/>
        </w:rPr>
        <w:t xml:space="preserve"> b</w:t>
      </w:r>
      <w:r w:rsidRPr="0027306D">
        <w:rPr>
          <w:rFonts w:ascii="Times New Roman" w:hAnsi="Times New Roman" w:cs="Times New Roman"/>
        </w:rPr>
        <w:t>ase</w:t>
      </w:r>
      <w:r w:rsidR="007B6727" w:rsidRPr="0027306D">
        <w:rPr>
          <w:rFonts w:ascii="Times New Roman" w:hAnsi="Times New Roman" w:cs="Times New Roman"/>
        </w:rPr>
        <w:t xml:space="preserve"> </w:t>
      </w:r>
      <w:r w:rsidRPr="0027306D">
        <w:rPr>
          <w:rFonts w:ascii="Times New Roman" w:hAnsi="Times New Roman" w:cs="Times New Roman"/>
        </w:rPr>
        <w:t>de dados</w:t>
      </w:r>
      <w:r w:rsidR="007B6727" w:rsidRPr="0027306D">
        <w:rPr>
          <w:rFonts w:ascii="Times New Roman" w:hAnsi="Times New Roman" w:cs="Times New Roman"/>
        </w:rPr>
        <w:t xml:space="preserve"> da CAPES,</w:t>
      </w:r>
      <w:r w:rsidRPr="0027306D">
        <w:rPr>
          <w:rFonts w:ascii="Times New Roman" w:hAnsi="Times New Roman" w:cs="Times New Roman"/>
        </w:rPr>
        <w:t xml:space="preserve"> utilizando </w:t>
      </w:r>
      <w:r w:rsidR="00BC434C" w:rsidRPr="0027306D">
        <w:rPr>
          <w:rFonts w:ascii="Times New Roman" w:hAnsi="Times New Roman" w:cs="Times New Roman"/>
        </w:rPr>
        <w:t xml:space="preserve">as </w:t>
      </w:r>
      <w:r w:rsidRPr="0027306D">
        <w:rPr>
          <w:rFonts w:ascii="Times New Roman" w:hAnsi="Times New Roman" w:cs="Times New Roman"/>
        </w:rPr>
        <w:t>palavras-chave</w:t>
      </w:r>
      <w:r w:rsidR="00BC434C" w:rsidRPr="0027306D">
        <w:rPr>
          <w:rFonts w:ascii="Times New Roman" w:hAnsi="Times New Roman" w:cs="Times New Roman"/>
        </w:rPr>
        <w:t xml:space="preserve">: </w:t>
      </w:r>
      <w:r w:rsidRPr="0027306D">
        <w:rPr>
          <w:rFonts w:ascii="Times New Roman" w:hAnsi="Times New Roman" w:cs="Times New Roman"/>
        </w:rPr>
        <w:t>“cibercultura”, “educação física”, “tecnologia digital”</w:t>
      </w:r>
      <w:r w:rsidR="00903565" w:rsidRPr="0027306D">
        <w:rPr>
          <w:rFonts w:ascii="Times New Roman" w:hAnsi="Times New Roman" w:cs="Times New Roman"/>
        </w:rPr>
        <w:t xml:space="preserve"> e</w:t>
      </w:r>
      <w:r w:rsidR="007E048A" w:rsidRPr="0027306D">
        <w:rPr>
          <w:rFonts w:ascii="Times New Roman" w:hAnsi="Times New Roman" w:cs="Times New Roman"/>
        </w:rPr>
        <w:t xml:space="preserve"> “educação básica”.</w:t>
      </w:r>
      <w:r w:rsidR="004E5BE4" w:rsidRPr="0027306D">
        <w:rPr>
          <w:rFonts w:ascii="Times New Roman" w:hAnsi="Times New Roman" w:cs="Times New Roman"/>
        </w:rPr>
        <w:t xml:space="preserve"> Na segunda etapa</w:t>
      </w:r>
      <w:r w:rsidR="00BF2E22" w:rsidRPr="0027306D">
        <w:rPr>
          <w:rFonts w:ascii="Times New Roman" w:hAnsi="Times New Roman" w:cs="Times New Roman"/>
        </w:rPr>
        <w:t>, os</w:t>
      </w:r>
      <w:r w:rsidRPr="0027306D">
        <w:rPr>
          <w:rFonts w:ascii="Times New Roman" w:hAnsi="Times New Roman" w:cs="Times New Roman"/>
        </w:rPr>
        <w:t xml:space="preserve"> títulos e resumos dos trabalhos encontrados </w:t>
      </w:r>
      <w:r w:rsidR="00A51A75" w:rsidRPr="0027306D">
        <w:rPr>
          <w:rFonts w:ascii="Times New Roman" w:hAnsi="Times New Roman" w:cs="Times New Roman"/>
        </w:rPr>
        <w:t xml:space="preserve">foram </w:t>
      </w:r>
      <w:r w:rsidRPr="0027306D">
        <w:rPr>
          <w:rFonts w:ascii="Times New Roman" w:hAnsi="Times New Roman" w:cs="Times New Roman"/>
        </w:rPr>
        <w:t>revisados para selecionar aqueles que atend</w:t>
      </w:r>
      <w:r w:rsidR="00933AB1" w:rsidRPr="0027306D">
        <w:rPr>
          <w:rFonts w:ascii="Times New Roman" w:hAnsi="Times New Roman" w:cs="Times New Roman"/>
        </w:rPr>
        <w:t>ia</w:t>
      </w:r>
      <w:r w:rsidRPr="0027306D">
        <w:rPr>
          <w:rFonts w:ascii="Times New Roman" w:hAnsi="Times New Roman" w:cs="Times New Roman"/>
        </w:rPr>
        <w:t xml:space="preserve">m aos critérios de inclusão. Em seguida, a leitura completa dos textos </w:t>
      </w:r>
      <w:r w:rsidR="00933AB1" w:rsidRPr="0027306D">
        <w:rPr>
          <w:rFonts w:ascii="Times New Roman" w:hAnsi="Times New Roman" w:cs="Times New Roman"/>
        </w:rPr>
        <w:t>foi</w:t>
      </w:r>
      <w:r w:rsidRPr="0027306D">
        <w:rPr>
          <w:rFonts w:ascii="Times New Roman" w:hAnsi="Times New Roman" w:cs="Times New Roman"/>
        </w:rPr>
        <w:t xml:space="preserve"> realizada para confirmar sua relevância.</w:t>
      </w:r>
      <w:r w:rsidR="001820A0" w:rsidRPr="0027306D">
        <w:rPr>
          <w:rFonts w:ascii="Times New Roman" w:hAnsi="Times New Roman" w:cs="Times New Roman"/>
        </w:rPr>
        <w:t xml:space="preserve"> Na terceira etapa</w:t>
      </w:r>
      <w:r w:rsidR="00D34236" w:rsidRPr="0027306D">
        <w:rPr>
          <w:rFonts w:ascii="Times New Roman" w:hAnsi="Times New Roman" w:cs="Times New Roman"/>
        </w:rPr>
        <w:t xml:space="preserve">, foi </w:t>
      </w:r>
      <w:r w:rsidR="001820A0" w:rsidRPr="0027306D">
        <w:rPr>
          <w:rFonts w:ascii="Times New Roman" w:hAnsi="Times New Roman" w:cs="Times New Roman"/>
        </w:rPr>
        <w:t>realizada a e</w:t>
      </w:r>
      <w:r w:rsidRPr="0027306D">
        <w:rPr>
          <w:rFonts w:ascii="Times New Roman" w:hAnsi="Times New Roman" w:cs="Times New Roman"/>
        </w:rPr>
        <w:t xml:space="preserve">xtração de </w:t>
      </w:r>
      <w:r w:rsidR="001820A0" w:rsidRPr="0027306D">
        <w:rPr>
          <w:rFonts w:ascii="Times New Roman" w:hAnsi="Times New Roman" w:cs="Times New Roman"/>
        </w:rPr>
        <w:t>dados</w:t>
      </w:r>
      <w:r w:rsidR="00D46155" w:rsidRPr="0027306D">
        <w:rPr>
          <w:rFonts w:ascii="Times New Roman" w:hAnsi="Times New Roman" w:cs="Times New Roman"/>
        </w:rPr>
        <w:t>, as i</w:t>
      </w:r>
      <w:r w:rsidRPr="0027306D">
        <w:rPr>
          <w:rFonts w:ascii="Times New Roman" w:hAnsi="Times New Roman" w:cs="Times New Roman"/>
        </w:rPr>
        <w:t xml:space="preserve">nformações relevantes </w:t>
      </w:r>
      <w:r w:rsidR="00D34236" w:rsidRPr="0027306D">
        <w:rPr>
          <w:rFonts w:ascii="Times New Roman" w:hAnsi="Times New Roman" w:cs="Times New Roman"/>
        </w:rPr>
        <w:t>foram</w:t>
      </w:r>
      <w:r w:rsidRPr="0027306D">
        <w:rPr>
          <w:rFonts w:ascii="Times New Roman" w:hAnsi="Times New Roman" w:cs="Times New Roman"/>
        </w:rPr>
        <w:t xml:space="preserve"> extraídas e organizadas em uma matriz de dados, incluindo </w:t>
      </w:r>
      <w:r w:rsidRPr="0027306D">
        <w:rPr>
          <w:rFonts w:ascii="Times New Roman" w:hAnsi="Times New Roman" w:cs="Times New Roman"/>
          <w:color w:val="000000" w:themeColor="text1"/>
        </w:rPr>
        <w:t>autores, ano de publicação, objetivos do estudo, metodologia utilizada, principais resultados e conclusões.</w:t>
      </w:r>
    </w:p>
    <w:p w14:paraId="351D75C1" w14:textId="4060A651" w:rsidR="00AF33C6" w:rsidRPr="0027306D" w:rsidRDefault="00D90267" w:rsidP="00702406">
      <w:pPr>
        <w:spacing w:line="360" w:lineRule="auto"/>
        <w:ind w:firstLine="708"/>
        <w:jc w:val="both"/>
        <w:rPr>
          <w:rFonts w:ascii="Times New Roman" w:hAnsi="Times New Roman" w:cs="Times New Roman"/>
        </w:rPr>
      </w:pPr>
      <w:r w:rsidRPr="0027306D">
        <w:rPr>
          <w:rFonts w:ascii="Times New Roman" w:hAnsi="Times New Roman" w:cs="Times New Roman"/>
        </w:rPr>
        <w:t xml:space="preserve">A análise dos dados </w:t>
      </w:r>
      <w:r w:rsidR="00BA7A16" w:rsidRPr="0027306D">
        <w:rPr>
          <w:rFonts w:ascii="Times New Roman" w:hAnsi="Times New Roman" w:cs="Times New Roman"/>
        </w:rPr>
        <w:t xml:space="preserve">foi </w:t>
      </w:r>
      <w:r w:rsidRPr="0027306D">
        <w:rPr>
          <w:rFonts w:ascii="Times New Roman" w:hAnsi="Times New Roman" w:cs="Times New Roman"/>
        </w:rPr>
        <w:t>feita de forma qualitativa</w:t>
      </w:r>
      <w:r w:rsidR="00A33D55" w:rsidRPr="0027306D">
        <w:rPr>
          <w:rFonts w:ascii="Times New Roman" w:hAnsi="Times New Roman" w:cs="Times New Roman"/>
        </w:rPr>
        <w:t xml:space="preserve">. </w:t>
      </w:r>
      <w:r w:rsidRPr="0027306D">
        <w:rPr>
          <w:rFonts w:ascii="Times New Roman" w:hAnsi="Times New Roman" w:cs="Times New Roman"/>
        </w:rPr>
        <w:t xml:space="preserve">Os dados extraídos </w:t>
      </w:r>
      <w:r w:rsidR="00BA7A16" w:rsidRPr="0027306D">
        <w:rPr>
          <w:rFonts w:ascii="Times New Roman" w:hAnsi="Times New Roman" w:cs="Times New Roman"/>
        </w:rPr>
        <w:t xml:space="preserve">foram </w:t>
      </w:r>
      <w:r w:rsidRPr="0027306D">
        <w:rPr>
          <w:rFonts w:ascii="Times New Roman" w:hAnsi="Times New Roman" w:cs="Times New Roman"/>
        </w:rPr>
        <w:t>agrupados em categorias temáticas,</w:t>
      </w:r>
      <w:r w:rsidR="00323801" w:rsidRPr="0027306D">
        <w:rPr>
          <w:rFonts w:ascii="Times New Roman" w:hAnsi="Times New Roman" w:cs="Times New Roman"/>
        </w:rPr>
        <w:t xml:space="preserve"> tendo</w:t>
      </w:r>
      <w:r w:rsidRPr="0027306D">
        <w:rPr>
          <w:rFonts w:ascii="Times New Roman" w:hAnsi="Times New Roman" w:cs="Times New Roman"/>
        </w:rPr>
        <w:t xml:space="preserve"> </w:t>
      </w:r>
      <w:r w:rsidR="00D96D23" w:rsidRPr="0027306D">
        <w:rPr>
          <w:rFonts w:ascii="Times New Roman" w:hAnsi="Times New Roman" w:cs="Times New Roman"/>
        </w:rPr>
        <w:t>como objetivo</w:t>
      </w:r>
      <w:r w:rsidR="00323801" w:rsidRPr="0027306D">
        <w:rPr>
          <w:rFonts w:ascii="Times New Roman" w:hAnsi="Times New Roman" w:cs="Times New Roman"/>
        </w:rPr>
        <w:t xml:space="preserve"> geral</w:t>
      </w:r>
      <w:r w:rsidR="00D96D23" w:rsidRPr="0027306D">
        <w:rPr>
          <w:rFonts w:ascii="Times New Roman" w:hAnsi="Times New Roman" w:cs="Times New Roman"/>
        </w:rPr>
        <w:t xml:space="preserve"> explorar a intersecção entre a cibercultura e a educação física escolar</w:t>
      </w:r>
      <w:r w:rsidR="00307773" w:rsidRPr="0027306D">
        <w:rPr>
          <w:rFonts w:ascii="Times New Roman" w:hAnsi="Times New Roman" w:cs="Times New Roman"/>
        </w:rPr>
        <w:t>, para</w:t>
      </w:r>
      <w:r w:rsidR="00D96D23" w:rsidRPr="0027306D">
        <w:rPr>
          <w:rFonts w:ascii="Times New Roman" w:hAnsi="Times New Roman" w:cs="Times New Roman"/>
        </w:rPr>
        <w:t xml:space="preserve"> identificar as principais tendências e desafios enfrentados por </w:t>
      </w:r>
      <w:r w:rsidR="00D96D23" w:rsidRPr="0027306D">
        <w:rPr>
          <w:rFonts w:ascii="Times New Roman" w:hAnsi="Times New Roman" w:cs="Times New Roman"/>
        </w:rPr>
        <w:lastRenderedPageBreak/>
        <w:t xml:space="preserve">alunos e professores na adaptação à virtualização das </w:t>
      </w:r>
      <w:r w:rsidR="0074717D" w:rsidRPr="0027306D">
        <w:rPr>
          <w:rFonts w:ascii="Times New Roman" w:hAnsi="Times New Roman" w:cs="Times New Roman"/>
        </w:rPr>
        <w:t xml:space="preserve">aulas de Educação Física. </w:t>
      </w:r>
      <w:r w:rsidR="00D770A3" w:rsidRPr="0027306D">
        <w:rPr>
          <w:rFonts w:ascii="Times New Roman" w:hAnsi="Times New Roman" w:cs="Times New Roman"/>
        </w:rPr>
        <w:t>A análise dos dados foi organizada em:</w:t>
      </w:r>
    </w:p>
    <w:p w14:paraId="59D0E6D5" w14:textId="230B84DC" w:rsidR="00401A5B" w:rsidRPr="0027306D" w:rsidRDefault="00B0409E" w:rsidP="00702406">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rPr>
        <w:t xml:space="preserve">T1: </w:t>
      </w:r>
      <w:r w:rsidR="00742F59" w:rsidRPr="0027306D">
        <w:rPr>
          <w:rFonts w:ascii="Times New Roman" w:hAnsi="Times New Roman" w:cs="Times New Roman"/>
          <w:color w:val="000000" w:themeColor="text1"/>
        </w:rPr>
        <w:t>A</w:t>
      </w:r>
      <w:r w:rsidR="0028751E" w:rsidRPr="0027306D">
        <w:rPr>
          <w:rFonts w:ascii="Times New Roman" w:hAnsi="Times New Roman" w:cs="Times New Roman"/>
          <w:color w:val="000000" w:themeColor="text1"/>
        </w:rPr>
        <w:t xml:space="preserve"> incorporação </w:t>
      </w:r>
      <w:r w:rsidR="00742F59" w:rsidRPr="0027306D">
        <w:rPr>
          <w:rFonts w:ascii="Times New Roman" w:hAnsi="Times New Roman" w:cs="Times New Roman"/>
          <w:color w:val="000000" w:themeColor="text1"/>
        </w:rPr>
        <w:t>das</w:t>
      </w:r>
      <w:r w:rsidR="0028751E" w:rsidRPr="0027306D">
        <w:rPr>
          <w:rFonts w:ascii="Times New Roman" w:hAnsi="Times New Roman" w:cs="Times New Roman"/>
          <w:color w:val="000000" w:themeColor="text1"/>
        </w:rPr>
        <w:t xml:space="preserve"> tecnologias digitais</w:t>
      </w:r>
      <w:r w:rsidR="004B6F47" w:rsidRPr="0027306D">
        <w:rPr>
          <w:rFonts w:ascii="Times New Roman" w:hAnsi="Times New Roman" w:cs="Times New Roman"/>
          <w:color w:val="000000" w:themeColor="text1"/>
        </w:rPr>
        <w:t xml:space="preserve"> na educação física</w:t>
      </w:r>
      <w:r w:rsidR="00401A5B" w:rsidRPr="0027306D">
        <w:rPr>
          <w:rFonts w:ascii="Times New Roman" w:hAnsi="Times New Roman" w:cs="Times New Roman"/>
          <w:color w:val="000000" w:themeColor="text1"/>
        </w:rPr>
        <w:t>.</w:t>
      </w:r>
    </w:p>
    <w:p w14:paraId="706589E5" w14:textId="0BF4B727" w:rsidR="0028751E" w:rsidRPr="0027306D" w:rsidRDefault="00401A5B" w:rsidP="00702406">
      <w:pPr>
        <w:spacing w:line="360" w:lineRule="auto"/>
        <w:ind w:firstLine="708"/>
        <w:jc w:val="both"/>
        <w:rPr>
          <w:rFonts w:ascii="Times New Roman" w:hAnsi="Times New Roman" w:cs="Times New Roman"/>
          <w:color w:val="C00000"/>
        </w:rPr>
      </w:pPr>
      <w:r w:rsidRPr="0027306D">
        <w:rPr>
          <w:rFonts w:ascii="Times New Roman" w:hAnsi="Times New Roman" w:cs="Times New Roman"/>
        </w:rPr>
        <w:t>T2: Adaptação d</w:t>
      </w:r>
      <w:r w:rsidR="0028751E" w:rsidRPr="0027306D">
        <w:rPr>
          <w:rFonts w:ascii="Times New Roman" w:hAnsi="Times New Roman" w:cs="Times New Roman"/>
        </w:rPr>
        <w:t>os alunos e professores a virtualização da sala de aula.</w:t>
      </w:r>
    </w:p>
    <w:p w14:paraId="31EAFC0F" w14:textId="45ED02F8" w:rsidR="006900A7" w:rsidRPr="0027306D" w:rsidRDefault="00D90267" w:rsidP="00A440EA">
      <w:pPr>
        <w:spacing w:line="360" w:lineRule="auto"/>
        <w:ind w:firstLine="708"/>
        <w:jc w:val="both"/>
        <w:rPr>
          <w:rFonts w:ascii="Times New Roman" w:hAnsi="Times New Roman" w:cs="Times New Roman"/>
        </w:rPr>
      </w:pPr>
      <w:r w:rsidRPr="0027306D">
        <w:rPr>
          <w:rFonts w:ascii="Times New Roman" w:hAnsi="Times New Roman" w:cs="Times New Roman"/>
        </w:rPr>
        <w:t xml:space="preserve">Cada tema </w:t>
      </w:r>
      <w:r w:rsidR="00CA3C9E" w:rsidRPr="0027306D">
        <w:rPr>
          <w:rFonts w:ascii="Times New Roman" w:hAnsi="Times New Roman" w:cs="Times New Roman"/>
        </w:rPr>
        <w:t>foi</w:t>
      </w:r>
      <w:r w:rsidRPr="0027306D">
        <w:rPr>
          <w:rFonts w:ascii="Times New Roman" w:hAnsi="Times New Roman" w:cs="Times New Roman"/>
        </w:rPr>
        <w:t xml:space="preserve"> analisado criticamente, identificando convergências e divergências nos achados, bem como lacunas na literatura.</w:t>
      </w:r>
      <w:r w:rsidR="005C2426" w:rsidRPr="0027306D">
        <w:rPr>
          <w:rFonts w:ascii="Times New Roman" w:hAnsi="Times New Roman" w:cs="Times New Roman"/>
        </w:rPr>
        <w:t xml:space="preserve"> </w:t>
      </w:r>
      <w:r w:rsidR="00CA3C9E" w:rsidRPr="0027306D">
        <w:rPr>
          <w:rFonts w:ascii="Times New Roman" w:hAnsi="Times New Roman" w:cs="Times New Roman"/>
        </w:rPr>
        <w:t xml:space="preserve">Posteriormente, </w:t>
      </w:r>
      <w:r w:rsidR="00A33C83" w:rsidRPr="0027306D">
        <w:rPr>
          <w:rFonts w:ascii="Times New Roman" w:hAnsi="Times New Roman" w:cs="Times New Roman"/>
        </w:rPr>
        <w:t xml:space="preserve">foi </w:t>
      </w:r>
      <w:r w:rsidRPr="0027306D">
        <w:rPr>
          <w:rFonts w:ascii="Times New Roman" w:hAnsi="Times New Roman" w:cs="Times New Roman"/>
        </w:rPr>
        <w:t>elaborada uma síntese integrativa</w:t>
      </w:r>
      <w:r w:rsidR="00A33C83" w:rsidRPr="0027306D">
        <w:rPr>
          <w:rFonts w:ascii="Times New Roman" w:hAnsi="Times New Roman" w:cs="Times New Roman"/>
        </w:rPr>
        <w:t xml:space="preserve">, </w:t>
      </w:r>
      <w:r w:rsidRPr="0027306D">
        <w:rPr>
          <w:rFonts w:ascii="Times New Roman" w:hAnsi="Times New Roman" w:cs="Times New Roman"/>
        </w:rPr>
        <w:t>articul</w:t>
      </w:r>
      <w:r w:rsidR="00A33C83" w:rsidRPr="0027306D">
        <w:rPr>
          <w:rFonts w:ascii="Times New Roman" w:hAnsi="Times New Roman" w:cs="Times New Roman"/>
        </w:rPr>
        <w:t>ando</w:t>
      </w:r>
      <w:r w:rsidRPr="0027306D">
        <w:rPr>
          <w:rFonts w:ascii="Times New Roman" w:hAnsi="Times New Roman" w:cs="Times New Roman"/>
        </w:rPr>
        <w:t xml:space="preserve"> os principais achados da revisão</w:t>
      </w:r>
      <w:r w:rsidR="00A33C83" w:rsidRPr="0027306D">
        <w:rPr>
          <w:rFonts w:ascii="Times New Roman" w:hAnsi="Times New Roman" w:cs="Times New Roman"/>
        </w:rPr>
        <w:t xml:space="preserve"> e </w:t>
      </w:r>
      <w:r w:rsidRPr="0027306D">
        <w:rPr>
          <w:rFonts w:ascii="Times New Roman" w:hAnsi="Times New Roman" w:cs="Times New Roman"/>
        </w:rPr>
        <w:t>destacando as implicações para a prática pedagógica</w:t>
      </w:r>
      <w:r w:rsidR="005C2426" w:rsidRPr="0027306D">
        <w:rPr>
          <w:rFonts w:ascii="Times New Roman" w:hAnsi="Times New Roman" w:cs="Times New Roman"/>
        </w:rPr>
        <w:t>.</w:t>
      </w:r>
    </w:p>
    <w:p w14:paraId="2B7EAB6B" w14:textId="505F8230" w:rsidR="007062DB" w:rsidRPr="0027306D" w:rsidRDefault="000F7C6C" w:rsidP="006510CD">
      <w:pPr>
        <w:spacing w:line="360" w:lineRule="auto"/>
        <w:ind w:firstLine="708"/>
        <w:jc w:val="center"/>
        <w:rPr>
          <w:rFonts w:ascii="Times New Roman" w:hAnsi="Times New Roman" w:cs="Times New Roman"/>
        </w:rPr>
      </w:pPr>
      <w:r w:rsidRPr="0027306D">
        <w:rPr>
          <w:rFonts w:ascii="Times New Roman" w:hAnsi="Times New Roman" w:cs="Times New Roman"/>
        </w:rPr>
        <w:t xml:space="preserve">Quadro 01: </w:t>
      </w:r>
      <w:r w:rsidR="00472547" w:rsidRPr="0027306D">
        <w:rPr>
          <w:rFonts w:ascii="Times New Roman" w:hAnsi="Times New Roman" w:cs="Times New Roman"/>
        </w:rPr>
        <w:t xml:space="preserve">Trabalhos </w:t>
      </w:r>
      <w:r w:rsidR="00E91157" w:rsidRPr="0027306D">
        <w:rPr>
          <w:rFonts w:ascii="Times New Roman" w:hAnsi="Times New Roman" w:cs="Times New Roman"/>
        </w:rPr>
        <w:t xml:space="preserve">relacionados </w:t>
      </w:r>
      <w:r w:rsidR="00472547" w:rsidRPr="0027306D">
        <w:rPr>
          <w:rFonts w:ascii="Times New Roman" w:hAnsi="Times New Roman" w:cs="Times New Roman"/>
        </w:rPr>
        <w:t>selecionados</w:t>
      </w:r>
      <w:r w:rsidR="00E91157" w:rsidRPr="0027306D">
        <w:rPr>
          <w:rFonts w:ascii="Times New Roman" w:hAnsi="Times New Roman" w:cs="Times New Roman"/>
        </w:rPr>
        <w:t>.</w:t>
      </w:r>
    </w:p>
    <w:tbl>
      <w:tblPr>
        <w:tblStyle w:val="Tabelacomgrade"/>
        <w:tblW w:w="0" w:type="auto"/>
        <w:tblLook w:val="04A0" w:firstRow="1" w:lastRow="0" w:firstColumn="1" w:lastColumn="0" w:noHBand="0" w:noVBand="1"/>
      </w:tblPr>
      <w:tblGrid>
        <w:gridCol w:w="1101"/>
        <w:gridCol w:w="3258"/>
        <w:gridCol w:w="3120"/>
        <w:gridCol w:w="1241"/>
      </w:tblGrid>
      <w:tr w:rsidR="009B243B" w:rsidRPr="0027306D" w14:paraId="4DF6DE2E" w14:textId="77777777" w:rsidTr="00825888">
        <w:tc>
          <w:tcPr>
            <w:tcW w:w="1101" w:type="dxa"/>
          </w:tcPr>
          <w:p w14:paraId="56EAF77D" w14:textId="2C234E3A" w:rsidR="009B243B" w:rsidRPr="0027306D" w:rsidRDefault="00DF2B01" w:rsidP="0069399C">
            <w:pPr>
              <w:spacing w:line="360" w:lineRule="auto"/>
              <w:jc w:val="center"/>
              <w:rPr>
                <w:rFonts w:ascii="Times New Roman" w:hAnsi="Times New Roman" w:cs="Times New Roman"/>
              </w:rPr>
            </w:pPr>
            <w:r w:rsidRPr="0027306D">
              <w:rPr>
                <w:rFonts w:ascii="Times New Roman" w:hAnsi="Times New Roman" w:cs="Times New Roman"/>
              </w:rPr>
              <w:t>ID</w:t>
            </w:r>
          </w:p>
        </w:tc>
        <w:tc>
          <w:tcPr>
            <w:tcW w:w="3258" w:type="dxa"/>
          </w:tcPr>
          <w:p w14:paraId="2190A133" w14:textId="3542F3C0" w:rsidR="009B243B" w:rsidRPr="0027306D" w:rsidRDefault="00832F84" w:rsidP="0069399C">
            <w:pPr>
              <w:spacing w:line="360" w:lineRule="auto"/>
              <w:jc w:val="center"/>
              <w:rPr>
                <w:rFonts w:ascii="Times New Roman" w:hAnsi="Times New Roman" w:cs="Times New Roman"/>
              </w:rPr>
            </w:pPr>
            <w:r w:rsidRPr="0027306D">
              <w:rPr>
                <w:rFonts w:ascii="Times New Roman" w:hAnsi="Times New Roman" w:cs="Times New Roman"/>
              </w:rPr>
              <w:t>Título</w:t>
            </w:r>
          </w:p>
        </w:tc>
        <w:tc>
          <w:tcPr>
            <w:tcW w:w="3120" w:type="dxa"/>
          </w:tcPr>
          <w:p w14:paraId="0F256575" w14:textId="2AFC0FFB" w:rsidR="009B243B" w:rsidRPr="0027306D" w:rsidRDefault="00832F84" w:rsidP="0069399C">
            <w:pPr>
              <w:spacing w:line="360" w:lineRule="auto"/>
              <w:jc w:val="center"/>
              <w:rPr>
                <w:rFonts w:ascii="Times New Roman" w:hAnsi="Times New Roman" w:cs="Times New Roman"/>
              </w:rPr>
            </w:pPr>
            <w:r w:rsidRPr="0027306D">
              <w:rPr>
                <w:rFonts w:ascii="Times New Roman" w:hAnsi="Times New Roman" w:cs="Times New Roman"/>
              </w:rPr>
              <w:t>Autores</w:t>
            </w:r>
          </w:p>
        </w:tc>
        <w:tc>
          <w:tcPr>
            <w:tcW w:w="1241" w:type="dxa"/>
          </w:tcPr>
          <w:p w14:paraId="28B1F453" w14:textId="0E00C5AB" w:rsidR="009B243B" w:rsidRPr="0027306D" w:rsidRDefault="00832F84" w:rsidP="0069399C">
            <w:pPr>
              <w:spacing w:line="360" w:lineRule="auto"/>
              <w:jc w:val="center"/>
              <w:rPr>
                <w:rFonts w:ascii="Times New Roman" w:hAnsi="Times New Roman" w:cs="Times New Roman"/>
              </w:rPr>
            </w:pPr>
            <w:r w:rsidRPr="0027306D">
              <w:rPr>
                <w:rFonts w:ascii="Times New Roman" w:hAnsi="Times New Roman" w:cs="Times New Roman"/>
              </w:rPr>
              <w:t>Ano</w:t>
            </w:r>
          </w:p>
        </w:tc>
      </w:tr>
      <w:tr w:rsidR="009B243B" w:rsidRPr="0027306D" w14:paraId="00FBA5A0" w14:textId="77777777" w:rsidTr="00825888">
        <w:tc>
          <w:tcPr>
            <w:tcW w:w="1101" w:type="dxa"/>
          </w:tcPr>
          <w:p w14:paraId="72B4F9AD" w14:textId="57A26CE8" w:rsidR="009B243B" w:rsidRPr="0027306D" w:rsidRDefault="0069399C" w:rsidP="0069399C">
            <w:pPr>
              <w:spacing w:line="360" w:lineRule="auto"/>
              <w:jc w:val="center"/>
              <w:rPr>
                <w:rFonts w:ascii="Times New Roman" w:hAnsi="Times New Roman" w:cs="Times New Roman"/>
              </w:rPr>
            </w:pPr>
            <w:r w:rsidRPr="0027306D">
              <w:rPr>
                <w:rFonts w:ascii="Times New Roman" w:hAnsi="Times New Roman" w:cs="Times New Roman"/>
              </w:rPr>
              <w:t>T1</w:t>
            </w:r>
          </w:p>
        </w:tc>
        <w:tc>
          <w:tcPr>
            <w:tcW w:w="3258" w:type="dxa"/>
          </w:tcPr>
          <w:p w14:paraId="7C2149E4" w14:textId="06DA35E7" w:rsidR="009B243B" w:rsidRPr="0027306D" w:rsidRDefault="00EE3362" w:rsidP="00C52A0C">
            <w:pPr>
              <w:spacing w:after="160" w:line="278" w:lineRule="auto"/>
              <w:jc w:val="both"/>
              <w:rPr>
                <w:rFonts w:ascii="Times New Roman" w:hAnsi="Times New Roman" w:cs="Times New Roman"/>
              </w:rPr>
            </w:pPr>
            <w:r w:rsidRPr="0027306D">
              <w:rPr>
                <w:rFonts w:ascii="Times New Roman" w:hAnsi="Times New Roman" w:cs="Times New Roman"/>
              </w:rPr>
              <w:t>A adoção de tecnologias digitais em aulas de educação física no ensino médio: uma revisão sistematizada da literatura.</w:t>
            </w:r>
          </w:p>
        </w:tc>
        <w:tc>
          <w:tcPr>
            <w:tcW w:w="3120" w:type="dxa"/>
          </w:tcPr>
          <w:p w14:paraId="23DB534B" w14:textId="108E0469" w:rsidR="009B243B" w:rsidRPr="0027306D" w:rsidRDefault="00EE3362" w:rsidP="00C52A0C">
            <w:pPr>
              <w:spacing w:line="360" w:lineRule="auto"/>
              <w:jc w:val="both"/>
              <w:rPr>
                <w:rFonts w:ascii="Times New Roman" w:hAnsi="Times New Roman" w:cs="Times New Roman"/>
              </w:rPr>
            </w:pPr>
            <w:r w:rsidRPr="0027306D">
              <w:rPr>
                <w:rFonts w:ascii="Times New Roman" w:hAnsi="Times New Roman" w:cs="Times New Roman"/>
              </w:rPr>
              <w:t>MARTINS, Rodrigo da Silva; RANGEL, Ingrid Ribeiro da Gama.</w:t>
            </w:r>
          </w:p>
        </w:tc>
        <w:tc>
          <w:tcPr>
            <w:tcW w:w="1241" w:type="dxa"/>
          </w:tcPr>
          <w:p w14:paraId="301717DF" w14:textId="4EAA2508" w:rsidR="009B243B" w:rsidRPr="0027306D" w:rsidRDefault="00FA4053" w:rsidP="0069399C">
            <w:pPr>
              <w:spacing w:line="360" w:lineRule="auto"/>
              <w:jc w:val="center"/>
              <w:rPr>
                <w:rFonts w:ascii="Times New Roman" w:hAnsi="Times New Roman" w:cs="Times New Roman"/>
              </w:rPr>
            </w:pPr>
            <w:r w:rsidRPr="0027306D">
              <w:rPr>
                <w:rFonts w:ascii="Times New Roman" w:hAnsi="Times New Roman" w:cs="Times New Roman"/>
              </w:rPr>
              <w:t>2022</w:t>
            </w:r>
          </w:p>
        </w:tc>
      </w:tr>
      <w:tr w:rsidR="009B243B" w:rsidRPr="0027306D" w14:paraId="03881D40" w14:textId="77777777" w:rsidTr="00825888">
        <w:tc>
          <w:tcPr>
            <w:tcW w:w="1101" w:type="dxa"/>
          </w:tcPr>
          <w:p w14:paraId="04BFD21F" w14:textId="75F4E739"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t>T2</w:t>
            </w:r>
          </w:p>
        </w:tc>
        <w:tc>
          <w:tcPr>
            <w:tcW w:w="3258" w:type="dxa"/>
          </w:tcPr>
          <w:p w14:paraId="4F147D98" w14:textId="7271039B" w:rsidR="009B243B" w:rsidRPr="0027306D" w:rsidRDefault="00755210" w:rsidP="00C52A0C">
            <w:pPr>
              <w:spacing w:after="160" w:line="278" w:lineRule="auto"/>
              <w:jc w:val="both"/>
              <w:rPr>
                <w:rFonts w:ascii="Times New Roman" w:hAnsi="Times New Roman" w:cs="Times New Roman"/>
              </w:rPr>
            </w:pPr>
            <w:r w:rsidRPr="0027306D">
              <w:rPr>
                <w:rFonts w:ascii="Times New Roman" w:hAnsi="Times New Roman" w:cs="Times New Roman"/>
              </w:rPr>
              <w:t>O Corpo, a Tela e a Produção de Presença na EaD.</w:t>
            </w:r>
          </w:p>
        </w:tc>
        <w:tc>
          <w:tcPr>
            <w:tcW w:w="3120" w:type="dxa"/>
          </w:tcPr>
          <w:p w14:paraId="56A4ED0E" w14:textId="77777777" w:rsidR="009D688F" w:rsidRPr="0027306D" w:rsidRDefault="009D688F" w:rsidP="0025024F">
            <w:pPr>
              <w:spacing w:after="160" w:line="278" w:lineRule="auto"/>
              <w:jc w:val="both"/>
              <w:rPr>
                <w:rFonts w:ascii="Times New Roman" w:hAnsi="Times New Roman" w:cs="Times New Roman"/>
              </w:rPr>
            </w:pPr>
            <w:r w:rsidRPr="0027306D">
              <w:rPr>
                <w:rFonts w:ascii="Times New Roman" w:hAnsi="Times New Roman" w:cs="Times New Roman"/>
              </w:rPr>
              <w:t>NOLASCO-SILVA, L.; MADDALENA, T. L.</w:t>
            </w:r>
          </w:p>
          <w:p w14:paraId="4DECA3A3" w14:textId="7590CCFA" w:rsidR="009B243B" w:rsidRPr="0027306D" w:rsidRDefault="009B243B" w:rsidP="0025024F">
            <w:pPr>
              <w:spacing w:line="360" w:lineRule="auto"/>
              <w:jc w:val="both"/>
              <w:rPr>
                <w:rFonts w:ascii="Times New Roman" w:hAnsi="Times New Roman" w:cs="Times New Roman"/>
              </w:rPr>
            </w:pPr>
          </w:p>
        </w:tc>
        <w:tc>
          <w:tcPr>
            <w:tcW w:w="1241" w:type="dxa"/>
          </w:tcPr>
          <w:p w14:paraId="0A4E93C8" w14:textId="704A2ABB"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t>2022</w:t>
            </w:r>
          </w:p>
        </w:tc>
      </w:tr>
      <w:tr w:rsidR="009B243B" w:rsidRPr="0027306D" w14:paraId="3A456DD1" w14:textId="77777777" w:rsidTr="00825888">
        <w:tc>
          <w:tcPr>
            <w:tcW w:w="1101" w:type="dxa"/>
          </w:tcPr>
          <w:p w14:paraId="66302E45" w14:textId="43A428A6"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t>T3</w:t>
            </w:r>
          </w:p>
        </w:tc>
        <w:tc>
          <w:tcPr>
            <w:tcW w:w="3258" w:type="dxa"/>
          </w:tcPr>
          <w:p w14:paraId="06A37545" w14:textId="47D09521" w:rsidR="009B243B" w:rsidRPr="0027306D" w:rsidRDefault="00C673A9" w:rsidP="0025024F">
            <w:pPr>
              <w:spacing w:line="360" w:lineRule="auto"/>
              <w:jc w:val="both"/>
              <w:rPr>
                <w:rFonts w:ascii="Times New Roman" w:hAnsi="Times New Roman" w:cs="Times New Roman"/>
              </w:rPr>
            </w:pPr>
            <w:r w:rsidRPr="0027306D">
              <w:rPr>
                <w:rFonts w:ascii="Times New Roman" w:hAnsi="Times New Roman" w:cs="Times New Roman"/>
              </w:rPr>
              <w:t>O subcampo das mídias e tecnologias no campo da Educação Física brasileira: origem, conflitos, contemporaneidade.</w:t>
            </w:r>
          </w:p>
        </w:tc>
        <w:tc>
          <w:tcPr>
            <w:tcW w:w="3120" w:type="dxa"/>
          </w:tcPr>
          <w:p w14:paraId="616BEBD9" w14:textId="1194E364" w:rsidR="009B243B" w:rsidRPr="0027306D" w:rsidRDefault="00A77F59" w:rsidP="0025024F">
            <w:pPr>
              <w:spacing w:line="360" w:lineRule="auto"/>
              <w:jc w:val="both"/>
              <w:rPr>
                <w:rFonts w:ascii="Times New Roman" w:hAnsi="Times New Roman" w:cs="Times New Roman"/>
              </w:rPr>
            </w:pPr>
            <w:r w:rsidRPr="0027306D">
              <w:rPr>
                <w:rFonts w:ascii="Times New Roman" w:hAnsi="Times New Roman" w:cs="Times New Roman"/>
              </w:rPr>
              <w:t>MEZZAROBA, Cristiano; BASSANI, Jaison José.</w:t>
            </w:r>
          </w:p>
        </w:tc>
        <w:tc>
          <w:tcPr>
            <w:tcW w:w="1241" w:type="dxa"/>
          </w:tcPr>
          <w:p w14:paraId="0443DB6C" w14:textId="0078D942" w:rsidR="009B243B" w:rsidRPr="0027306D" w:rsidRDefault="00A77F59" w:rsidP="0069399C">
            <w:pPr>
              <w:spacing w:line="360" w:lineRule="auto"/>
              <w:jc w:val="center"/>
              <w:rPr>
                <w:rFonts w:ascii="Times New Roman" w:hAnsi="Times New Roman" w:cs="Times New Roman"/>
              </w:rPr>
            </w:pPr>
            <w:r w:rsidRPr="0027306D">
              <w:rPr>
                <w:rFonts w:ascii="Times New Roman" w:hAnsi="Times New Roman" w:cs="Times New Roman"/>
              </w:rPr>
              <w:t>2023</w:t>
            </w:r>
          </w:p>
        </w:tc>
      </w:tr>
      <w:tr w:rsidR="009B243B" w:rsidRPr="0027306D" w14:paraId="518A8B55" w14:textId="77777777" w:rsidTr="00825888">
        <w:tc>
          <w:tcPr>
            <w:tcW w:w="1101" w:type="dxa"/>
          </w:tcPr>
          <w:p w14:paraId="6CDA9F18" w14:textId="7C072EBA"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t>T4</w:t>
            </w:r>
          </w:p>
        </w:tc>
        <w:tc>
          <w:tcPr>
            <w:tcW w:w="3258" w:type="dxa"/>
          </w:tcPr>
          <w:p w14:paraId="70653DF0" w14:textId="3ACF3D99" w:rsidR="009B243B" w:rsidRPr="0027306D" w:rsidRDefault="002F2BA2" w:rsidP="0016574D">
            <w:pPr>
              <w:spacing w:line="360" w:lineRule="auto"/>
              <w:jc w:val="both"/>
              <w:rPr>
                <w:rFonts w:ascii="Times New Roman" w:hAnsi="Times New Roman" w:cs="Times New Roman"/>
              </w:rPr>
            </w:pPr>
            <w:r w:rsidRPr="0027306D">
              <w:rPr>
                <w:rFonts w:ascii="Times New Roman" w:hAnsi="Times New Roman" w:cs="Times New Roman"/>
              </w:rPr>
              <w:t>Percepção dos docentes acerca das TIC em aulas de educação física escolar.</w:t>
            </w:r>
          </w:p>
        </w:tc>
        <w:tc>
          <w:tcPr>
            <w:tcW w:w="3120" w:type="dxa"/>
          </w:tcPr>
          <w:p w14:paraId="1A164B5D" w14:textId="4816BA87" w:rsidR="009B243B" w:rsidRPr="0027306D" w:rsidRDefault="00B903B5" w:rsidP="0016574D">
            <w:pPr>
              <w:spacing w:line="360" w:lineRule="auto"/>
              <w:jc w:val="both"/>
              <w:rPr>
                <w:rFonts w:ascii="Times New Roman" w:hAnsi="Times New Roman" w:cs="Times New Roman"/>
              </w:rPr>
            </w:pPr>
            <w:r w:rsidRPr="0027306D">
              <w:rPr>
                <w:rFonts w:ascii="Times New Roman" w:hAnsi="Times New Roman" w:cs="Times New Roman"/>
              </w:rPr>
              <w:t>FARIAS, Alison Nascimento; SILVA, Antônio Jansen Fernandes da; FERREIRA, Dirlene Almeida; SIMIM, Mário Antônio de Moura; SILVA, Maria Eleni Henrique da; IMPOLCETTO, Fernanda Moreto.</w:t>
            </w:r>
          </w:p>
        </w:tc>
        <w:tc>
          <w:tcPr>
            <w:tcW w:w="1241" w:type="dxa"/>
          </w:tcPr>
          <w:p w14:paraId="6455FAFC" w14:textId="687F5801" w:rsidR="009B243B" w:rsidRPr="0027306D" w:rsidRDefault="007A639C" w:rsidP="0069399C">
            <w:pPr>
              <w:spacing w:line="360" w:lineRule="auto"/>
              <w:jc w:val="center"/>
              <w:rPr>
                <w:rFonts w:ascii="Times New Roman" w:hAnsi="Times New Roman" w:cs="Times New Roman"/>
              </w:rPr>
            </w:pPr>
            <w:r w:rsidRPr="0027306D">
              <w:rPr>
                <w:rFonts w:ascii="Times New Roman" w:hAnsi="Times New Roman" w:cs="Times New Roman"/>
              </w:rPr>
              <w:t>2022</w:t>
            </w:r>
          </w:p>
        </w:tc>
      </w:tr>
      <w:tr w:rsidR="009B243B" w:rsidRPr="0027306D" w14:paraId="38DC4A48" w14:textId="77777777" w:rsidTr="00825888">
        <w:tc>
          <w:tcPr>
            <w:tcW w:w="1101" w:type="dxa"/>
          </w:tcPr>
          <w:p w14:paraId="12B6763C" w14:textId="2364AF57"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lastRenderedPageBreak/>
              <w:t>T5</w:t>
            </w:r>
          </w:p>
        </w:tc>
        <w:tc>
          <w:tcPr>
            <w:tcW w:w="3258" w:type="dxa"/>
          </w:tcPr>
          <w:p w14:paraId="75683243" w14:textId="56197AAE" w:rsidR="009B243B" w:rsidRPr="0027306D" w:rsidRDefault="007A639C" w:rsidP="0016574D">
            <w:pPr>
              <w:spacing w:line="360" w:lineRule="auto"/>
              <w:jc w:val="both"/>
              <w:rPr>
                <w:rFonts w:ascii="Times New Roman" w:hAnsi="Times New Roman" w:cs="Times New Roman"/>
              </w:rPr>
            </w:pPr>
            <w:r w:rsidRPr="0027306D">
              <w:rPr>
                <w:rFonts w:ascii="Times New Roman" w:hAnsi="Times New Roman" w:cs="Times New Roman"/>
              </w:rPr>
              <w:t>Tecnologia, corpo e educação física: entre a formação e a prática docente.</w:t>
            </w:r>
          </w:p>
        </w:tc>
        <w:tc>
          <w:tcPr>
            <w:tcW w:w="3120" w:type="dxa"/>
          </w:tcPr>
          <w:p w14:paraId="151A7B41" w14:textId="77777777" w:rsidR="00D1369B" w:rsidRPr="0027306D" w:rsidRDefault="00D1369B" w:rsidP="00C3030B">
            <w:pPr>
              <w:spacing w:after="160" w:line="278" w:lineRule="auto"/>
              <w:rPr>
                <w:rFonts w:ascii="Times New Roman" w:hAnsi="Times New Roman" w:cs="Times New Roman"/>
              </w:rPr>
            </w:pPr>
            <w:r w:rsidRPr="0027306D">
              <w:rPr>
                <w:rFonts w:ascii="Times New Roman" w:hAnsi="Times New Roman" w:cs="Times New Roman"/>
              </w:rPr>
              <w:t>CORRÊA, E. A.; LIMA, D. T. de.</w:t>
            </w:r>
          </w:p>
          <w:p w14:paraId="7CE2A85F" w14:textId="3107056F" w:rsidR="009B243B" w:rsidRPr="0027306D" w:rsidRDefault="009B243B" w:rsidP="0069399C">
            <w:pPr>
              <w:spacing w:line="360" w:lineRule="auto"/>
              <w:jc w:val="center"/>
              <w:rPr>
                <w:rFonts w:ascii="Times New Roman" w:hAnsi="Times New Roman" w:cs="Times New Roman"/>
              </w:rPr>
            </w:pPr>
          </w:p>
        </w:tc>
        <w:tc>
          <w:tcPr>
            <w:tcW w:w="1241" w:type="dxa"/>
          </w:tcPr>
          <w:p w14:paraId="1E6236C8" w14:textId="58458A55" w:rsidR="009B243B" w:rsidRPr="0027306D" w:rsidRDefault="00D1369B" w:rsidP="0069399C">
            <w:pPr>
              <w:spacing w:line="360" w:lineRule="auto"/>
              <w:jc w:val="center"/>
              <w:rPr>
                <w:rFonts w:ascii="Times New Roman" w:hAnsi="Times New Roman" w:cs="Times New Roman"/>
              </w:rPr>
            </w:pPr>
            <w:r w:rsidRPr="0027306D">
              <w:rPr>
                <w:rFonts w:ascii="Times New Roman" w:hAnsi="Times New Roman" w:cs="Times New Roman"/>
              </w:rPr>
              <w:t>2021</w:t>
            </w:r>
          </w:p>
        </w:tc>
      </w:tr>
      <w:tr w:rsidR="009B243B" w:rsidRPr="0027306D" w14:paraId="40851124" w14:textId="77777777" w:rsidTr="00825888">
        <w:tc>
          <w:tcPr>
            <w:tcW w:w="1101" w:type="dxa"/>
          </w:tcPr>
          <w:p w14:paraId="761A8BC3" w14:textId="48F4BD68" w:rsidR="009B243B" w:rsidRPr="0027306D" w:rsidRDefault="00701EA6" w:rsidP="0069399C">
            <w:pPr>
              <w:spacing w:line="360" w:lineRule="auto"/>
              <w:jc w:val="center"/>
              <w:rPr>
                <w:rFonts w:ascii="Times New Roman" w:hAnsi="Times New Roman" w:cs="Times New Roman"/>
              </w:rPr>
            </w:pPr>
            <w:r w:rsidRPr="0027306D">
              <w:rPr>
                <w:rFonts w:ascii="Times New Roman" w:hAnsi="Times New Roman" w:cs="Times New Roman"/>
              </w:rPr>
              <w:t>T6</w:t>
            </w:r>
          </w:p>
        </w:tc>
        <w:tc>
          <w:tcPr>
            <w:tcW w:w="3258" w:type="dxa"/>
          </w:tcPr>
          <w:p w14:paraId="3E7F9869" w14:textId="66CAFEF6" w:rsidR="009B243B" w:rsidRPr="0027306D" w:rsidRDefault="009A42B8" w:rsidP="00813507">
            <w:pPr>
              <w:spacing w:line="360" w:lineRule="auto"/>
              <w:jc w:val="both"/>
              <w:rPr>
                <w:rFonts w:ascii="Times New Roman" w:hAnsi="Times New Roman" w:cs="Times New Roman"/>
              </w:rPr>
            </w:pPr>
            <w:r w:rsidRPr="0027306D">
              <w:rPr>
                <w:rFonts w:ascii="Times New Roman" w:hAnsi="Times New Roman" w:cs="Times New Roman"/>
              </w:rPr>
              <w:t>Tecnologias Digitais de Informação e Comunicação: desafios e possibilidades para a inserção na Educação Física escolar.</w:t>
            </w:r>
          </w:p>
        </w:tc>
        <w:tc>
          <w:tcPr>
            <w:tcW w:w="3120" w:type="dxa"/>
          </w:tcPr>
          <w:p w14:paraId="3C11003D" w14:textId="77777777" w:rsidR="000D1AA5" w:rsidRPr="0027306D" w:rsidRDefault="000D1AA5" w:rsidP="00C3030B">
            <w:pPr>
              <w:spacing w:after="160" w:line="278" w:lineRule="auto"/>
              <w:rPr>
                <w:rFonts w:ascii="Times New Roman" w:hAnsi="Times New Roman" w:cs="Times New Roman"/>
              </w:rPr>
            </w:pPr>
            <w:r w:rsidRPr="0027306D">
              <w:rPr>
                <w:rFonts w:ascii="Times New Roman" w:hAnsi="Times New Roman" w:cs="Times New Roman"/>
              </w:rPr>
              <w:t>GEMENTE, . R. F.; SILVA, . P. S. da; MATTHIESEN, . Q.</w:t>
            </w:r>
          </w:p>
          <w:p w14:paraId="7370AF59" w14:textId="0F1BF480" w:rsidR="009B243B" w:rsidRPr="0027306D" w:rsidRDefault="009B243B" w:rsidP="0069399C">
            <w:pPr>
              <w:spacing w:line="360" w:lineRule="auto"/>
              <w:jc w:val="center"/>
              <w:rPr>
                <w:rFonts w:ascii="Times New Roman" w:hAnsi="Times New Roman" w:cs="Times New Roman"/>
              </w:rPr>
            </w:pPr>
          </w:p>
        </w:tc>
        <w:tc>
          <w:tcPr>
            <w:tcW w:w="1241" w:type="dxa"/>
          </w:tcPr>
          <w:p w14:paraId="4503DEBF" w14:textId="6ACF92BD" w:rsidR="009B243B" w:rsidRPr="0027306D" w:rsidRDefault="000D1AA5" w:rsidP="0069399C">
            <w:pPr>
              <w:spacing w:line="360" w:lineRule="auto"/>
              <w:jc w:val="center"/>
              <w:rPr>
                <w:rFonts w:ascii="Times New Roman" w:hAnsi="Times New Roman" w:cs="Times New Roman"/>
              </w:rPr>
            </w:pPr>
            <w:r w:rsidRPr="0027306D">
              <w:rPr>
                <w:rFonts w:ascii="Times New Roman" w:hAnsi="Times New Roman" w:cs="Times New Roman"/>
              </w:rPr>
              <w:t>202</w:t>
            </w:r>
            <w:r w:rsidR="004C4008" w:rsidRPr="0027306D">
              <w:rPr>
                <w:rFonts w:ascii="Times New Roman" w:hAnsi="Times New Roman" w:cs="Times New Roman"/>
              </w:rPr>
              <w:t>1</w:t>
            </w:r>
          </w:p>
        </w:tc>
      </w:tr>
      <w:tr w:rsidR="004C4008" w:rsidRPr="0027306D" w14:paraId="488FBCBA" w14:textId="77777777" w:rsidTr="00825888">
        <w:tc>
          <w:tcPr>
            <w:tcW w:w="1101" w:type="dxa"/>
          </w:tcPr>
          <w:p w14:paraId="571EEBE8" w14:textId="67A144B6" w:rsidR="004C4008" w:rsidRPr="0027306D" w:rsidRDefault="00701EA6" w:rsidP="00813507">
            <w:pPr>
              <w:spacing w:line="360" w:lineRule="auto"/>
              <w:jc w:val="both"/>
              <w:rPr>
                <w:rFonts w:ascii="Times New Roman" w:hAnsi="Times New Roman" w:cs="Times New Roman"/>
              </w:rPr>
            </w:pPr>
            <w:r w:rsidRPr="0027306D">
              <w:rPr>
                <w:rFonts w:ascii="Times New Roman" w:hAnsi="Times New Roman" w:cs="Times New Roman"/>
              </w:rPr>
              <w:t>T7</w:t>
            </w:r>
          </w:p>
        </w:tc>
        <w:tc>
          <w:tcPr>
            <w:tcW w:w="3258" w:type="dxa"/>
          </w:tcPr>
          <w:p w14:paraId="584D05D0" w14:textId="5EED5FD9" w:rsidR="004C4008" w:rsidRPr="0027306D" w:rsidRDefault="004C4008" w:rsidP="00813507">
            <w:pPr>
              <w:spacing w:line="360" w:lineRule="auto"/>
              <w:jc w:val="both"/>
              <w:rPr>
                <w:rFonts w:ascii="Times New Roman" w:hAnsi="Times New Roman" w:cs="Times New Roman"/>
              </w:rPr>
            </w:pPr>
            <w:r w:rsidRPr="0027306D">
              <w:rPr>
                <w:rFonts w:ascii="Times New Roman" w:hAnsi="Times New Roman" w:cs="Times New Roman"/>
              </w:rPr>
              <w:t>TICS na Educação Física.</w:t>
            </w:r>
          </w:p>
        </w:tc>
        <w:tc>
          <w:tcPr>
            <w:tcW w:w="3120" w:type="dxa"/>
          </w:tcPr>
          <w:p w14:paraId="1DE4D0EF" w14:textId="6CA825F9" w:rsidR="004C4008" w:rsidRPr="0027306D" w:rsidRDefault="00454177" w:rsidP="00813507">
            <w:pPr>
              <w:jc w:val="both"/>
              <w:rPr>
                <w:rFonts w:ascii="Times New Roman" w:hAnsi="Times New Roman" w:cs="Times New Roman"/>
              </w:rPr>
            </w:pPr>
            <w:r w:rsidRPr="0027306D">
              <w:rPr>
                <w:rFonts w:ascii="Times New Roman" w:hAnsi="Times New Roman" w:cs="Times New Roman"/>
              </w:rPr>
              <w:t>CAVALCANTE, C. V. de S.; GIMENEZ, R.</w:t>
            </w:r>
          </w:p>
        </w:tc>
        <w:tc>
          <w:tcPr>
            <w:tcW w:w="1241" w:type="dxa"/>
          </w:tcPr>
          <w:p w14:paraId="6E302887" w14:textId="780D65DA" w:rsidR="004C4008" w:rsidRPr="0027306D" w:rsidRDefault="004C4008" w:rsidP="007008CF">
            <w:pPr>
              <w:spacing w:line="360" w:lineRule="auto"/>
              <w:jc w:val="center"/>
              <w:rPr>
                <w:rFonts w:ascii="Times New Roman" w:hAnsi="Times New Roman" w:cs="Times New Roman"/>
              </w:rPr>
            </w:pPr>
            <w:r w:rsidRPr="0027306D">
              <w:rPr>
                <w:rFonts w:ascii="Times New Roman" w:hAnsi="Times New Roman" w:cs="Times New Roman"/>
              </w:rPr>
              <w:t>2023</w:t>
            </w:r>
          </w:p>
        </w:tc>
      </w:tr>
    </w:tbl>
    <w:p w14:paraId="192049BE" w14:textId="68245E69" w:rsidR="005173AF" w:rsidRPr="0027306D" w:rsidRDefault="00300079" w:rsidP="00B02FD0">
      <w:pPr>
        <w:spacing w:line="360" w:lineRule="auto"/>
        <w:ind w:firstLine="708"/>
        <w:jc w:val="center"/>
        <w:rPr>
          <w:rFonts w:ascii="Times New Roman" w:hAnsi="Times New Roman" w:cs="Times New Roman"/>
        </w:rPr>
      </w:pPr>
      <w:r w:rsidRPr="0027306D">
        <w:rPr>
          <w:rFonts w:ascii="Times New Roman" w:hAnsi="Times New Roman" w:cs="Times New Roman"/>
        </w:rPr>
        <w:t xml:space="preserve">Fonte: </w:t>
      </w:r>
      <w:r w:rsidR="00CE4FF1" w:rsidRPr="0027306D">
        <w:rPr>
          <w:rFonts w:ascii="Times New Roman" w:hAnsi="Times New Roman" w:cs="Times New Roman"/>
        </w:rPr>
        <w:t>Elabora</w:t>
      </w:r>
      <w:r w:rsidRPr="0027306D">
        <w:rPr>
          <w:rFonts w:ascii="Times New Roman" w:hAnsi="Times New Roman" w:cs="Times New Roman"/>
        </w:rPr>
        <w:t>ção própria.</w:t>
      </w:r>
    </w:p>
    <w:p w14:paraId="2E5BC0F3" w14:textId="2BD96180" w:rsidR="003665BB" w:rsidRPr="0027306D" w:rsidRDefault="003665BB" w:rsidP="00411A6C">
      <w:pPr>
        <w:pStyle w:val="PargrafodaLista"/>
        <w:numPr>
          <w:ilvl w:val="0"/>
          <w:numId w:val="1"/>
        </w:numPr>
        <w:spacing w:line="360" w:lineRule="auto"/>
        <w:jc w:val="both"/>
        <w:rPr>
          <w:rFonts w:ascii="Times New Roman" w:hAnsi="Times New Roman" w:cs="Times New Roman"/>
          <w:b/>
          <w:bCs/>
          <w:sz w:val="28"/>
          <w:szCs w:val="28"/>
        </w:rPr>
      </w:pPr>
      <w:r w:rsidRPr="0027306D">
        <w:rPr>
          <w:rFonts w:ascii="Times New Roman" w:hAnsi="Times New Roman" w:cs="Times New Roman"/>
          <w:b/>
          <w:bCs/>
          <w:sz w:val="28"/>
          <w:szCs w:val="28"/>
        </w:rPr>
        <w:t>ANÁLISE DOS DADOS</w:t>
      </w:r>
      <w:r w:rsidR="00925C33">
        <w:rPr>
          <w:rFonts w:ascii="Times New Roman" w:hAnsi="Times New Roman" w:cs="Times New Roman"/>
          <w:b/>
          <w:bCs/>
          <w:sz w:val="28"/>
          <w:szCs w:val="28"/>
        </w:rPr>
        <w:t xml:space="preserve"> </w:t>
      </w:r>
    </w:p>
    <w:p w14:paraId="05003A00" w14:textId="7F84B44B" w:rsidR="0087620A" w:rsidRPr="0027306D" w:rsidRDefault="005525DF" w:rsidP="0087620A">
      <w:pPr>
        <w:spacing w:line="360" w:lineRule="auto"/>
        <w:ind w:firstLine="708"/>
        <w:jc w:val="both"/>
        <w:rPr>
          <w:rFonts w:ascii="Times New Roman" w:hAnsi="Times New Roman" w:cs="Times New Roman"/>
          <w:color w:val="C00000"/>
        </w:rPr>
      </w:pPr>
      <w:r w:rsidRPr="0027306D">
        <w:rPr>
          <w:rFonts w:ascii="Times New Roman" w:hAnsi="Times New Roman" w:cs="Times New Roman"/>
        </w:rPr>
        <w:t xml:space="preserve">Essa fase </w:t>
      </w:r>
      <w:r w:rsidR="00951ECB" w:rsidRPr="0027306D">
        <w:rPr>
          <w:rFonts w:ascii="Times New Roman" w:hAnsi="Times New Roman" w:cs="Times New Roman"/>
        </w:rPr>
        <w:t xml:space="preserve">da revisão se dedicou </w:t>
      </w:r>
      <w:r w:rsidR="005C3E6E" w:rsidRPr="0027306D">
        <w:rPr>
          <w:rFonts w:ascii="Times New Roman" w:hAnsi="Times New Roman" w:cs="Times New Roman"/>
        </w:rPr>
        <w:t xml:space="preserve">ao levantamento e análise dos </w:t>
      </w:r>
      <w:r w:rsidR="004B713A" w:rsidRPr="0027306D">
        <w:rPr>
          <w:rFonts w:ascii="Times New Roman" w:hAnsi="Times New Roman" w:cs="Times New Roman"/>
        </w:rPr>
        <w:t xml:space="preserve">dados </w:t>
      </w:r>
      <w:r w:rsidR="00643D83" w:rsidRPr="0027306D">
        <w:rPr>
          <w:rFonts w:ascii="Times New Roman" w:hAnsi="Times New Roman" w:cs="Times New Roman"/>
        </w:rPr>
        <w:t>presentes nos sete trabalhos selecionados</w:t>
      </w:r>
      <w:r w:rsidR="001F577F" w:rsidRPr="0027306D">
        <w:rPr>
          <w:rFonts w:ascii="Times New Roman" w:hAnsi="Times New Roman" w:cs="Times New Roman"/>
        </w:rPr>
        <w:t xml:space="preserve">, tendo como aporte norteador as </w:t>
      </w:r>
      <w:r w:rsidR="00BD7E06" w:rsidRPr="0027306D">
        <w:rPr>
          <w:rFonts w:ascii="Times New Roman" w:hAnsi="Times New Roman" w:cs="Times New Roman"/>
        </w:rPr>
        <w:t xml:space="preserve">categorias temáticas </w:t>
      </w:r>
      <w:r w:rsidR="00FA3FDE" w:rsidRPr="0027306D">
        <w:rPr>
          <w:rFonts w:ascii="Times New Roman" w:hAnsi="Times New Roman" w:cs="Times New Roman"/>
        </w:rPr>
        <w:t>estabelecidas</w:t>
      </w:r>
      <w:r w:rsidR="00652F56" w:rsidRPr="0027306D">
        <w:rPr>
          <w:rFonts w:ascii="Times New Roman" w:hAnsi="Times New Roman" w:cs="Times New Roman"/>
        </w:rPr>
        <w:t>, com</w:t>
      </w:r>
      <w:r w:rsidR="00CA6BDB" w:rsidRPr="0027306D">
        <w:rPr>
          <w:rFonts w:ascii="Times New Roman" w:hAnsi="Times New Roman" w:cs="Times New Roman"/>
        </w:rPr>
        <w:t xml:space="preserve"> </w:t>
      </w:r>
      <w:r w:rsidR="00652F56" w:rsidRPr="0027306D">
        <w:rPr>
          <w:rFonts w:ascii="Times New Roman" w:hAnsi="Times New Roman" w:cs="Times New Roman"/>
        </w:rPr>
        <w:t xml:space="preserve">o objetivo </w:t>
      </w:r>
      <w:r w:rsidR="00CA6BDB" w:rsidRPr="0027306D">
        <w:rPr>
          <w:rFonts w:ascii="Times New Roman" w:hAnsi="Times New Roman" w:cs="Times New Roman"/>
        </w:rPr>
        <w:t>de</w:t>
      </w:r>
      <w:r w:rsidR="00652F56" w:rsidRPr="0027306D">
        <w:rPr>
          <w:rFonts w:ascii="Times New Roman" w:hAnsi="Times New Roman" w:cs="Times New Roman"/>
        </w:rPr>
        <w:t xml:space="preserve"> explorar a intersecção entre a cibercultura e a educação física escolar, para identificar as principais tendências e desafios enfrentados por alunos e professores na adaptação à virtualização das aulas de Educação Física.</w:t>
      </w:r>
      <w:r w:rsidR="00925C33">
        <w:rPr>
          <w:rFonts w:ascii="Times New Roman" w:hAnsi="Times New Roman" w:cs="Times New Roman"/>
        </w:rPr>
        <w:t xml:space="preserve"> </w:t>
      </w:r>
    </w:p>
    <w:p w14:paraId="509E613C" w14:textId="5E44DF31" w:rsidR="000C48B9" w:rsidRPr="0027306D" w:rsidRDefault="003955A6" w:rsidP="0087620A">
      <w:pPr>
        <w:spacing w:line="360" w:lineRule="auto"/>
        <w:ind w:firstLine="708"/>
        <w:jc w:val="both"/>
        <w:rPr>
          <w:rFonts w:ascii="Times New Roman" w:hAnsi="Times New Roman" w:cs="Times New Roman"/>
          <w:color w:val="C00000"/>
        </w:rPr>
      </w:pPr>
      <w:r w:rsidRPr="0027306D">
        <w:rPr>
          <w:rFonts w:ascii="Times New Roman" w:hAnsi="Times New Roman" w:cs="Times New Roman"/>
          <w:color w:val="000000" w:themeColor="text1"/>
        </w:rPr>
        <w:t>4.</w:t>
      </w:r>
      <w:r w:rsidR="00925C33">
        <w:rPr>
          <w:rFonts w:ascii="Times New Roman" w:hAnsi="Times New Roman" w:cs="Times New Roman"/>
          <w:color w:val="000000" w:themeColor="text1"/>
        </w:rPr>
        <w:t xml:space="preserve"> </w:t>
      </w:r>
      <w:r w:rsidRPr="0027306D">
        <w:rPr>
          <w:rFonts w:ascii="Times New Roman" w:hAnsi="Times New Roman" w:cs="Times New Roman"/>
          <w:color w:val="000000" w:themeColor="text1"/>
        </w:rPr>
        <w:t>1.</w:t>
      </w:r>
      <w:r w:rsidR="00925C33">
        <w:rPr>
          <w:rFonts w:ascii="Times New Roman" w:hAnsi="Times New Roman" w:cs="Times New Roman"/>
          <w:color w:val="000000" w:themeColor="text1"/>
        </w:rPr>
        <w:t xml:space="preserve"> </w:t>
      </w:r>
      <w:r w:rsidR="00544250" w:rsidRPr="0027306D">
        <w:rPr>
          <w:rFonts w:ascii="Times New Roman" w:hAnsi="Times New Roman" w:cs="Times New Roman"/>
          <w:color w:val="000000" w:themeColor="text1"/>
        </w:rPr>
        <w:t>A incorporação das tecn</w:t>
      </w:r>
      <w:r w:rsidR="00925C33">
        <w:rPr>
          <w:rFonts w:ascii="Times New Roman" w:hAnsi="Times New Roman" w:cs="Times New Roman"/>
          <w:color w:val="000000" w:themeColor="text1"/>
        </w:rPr>
        <w:t>ologias digitais na Educação F</w:t>
      </w:r>
      <w:r w:rsidR="00544250" w:rsidRPr="0027306D">
        <w:rPr>
          <w:rFonts w:ascii="Times New Roman" w:hAnsi="Times New Roman" w:cs="Times New Roman"/>
          <w:color w:val="000000" w:themeColor="text1"/>
        </w:rPr>
        <w:t>ísica</w:t>
      </w:r>
    </w:p>
    <w:p w14:paraId="64D22B5A" w14:textId="119AE173" w:rsidR="00636ADA" w:rsidRPr="0027306D" w:rsidRDefault="009B52E8" w:rsidP="00C05834">
      <w:pPr>
        <w:spacing w:line="360" w:lineRule="auto"/>
        <w:ind w:firstLine="708"/>
        <w:jc w:val="both"/>
        <w:rPr>
          <w:rFonts w:ascii="Times New Roman" w:hAnsi="Times New Roman" w:cs="Times New Roman"/>
        </w:rPr>
      </w:pPr>
      <w:r w:rsidRPr="0027306D">
        <w:rPr>
          <w:rFonts w:ascii="Times New Roman" w:hAnsi="Times New Roman" w:cs="Times New Roman"/>
        </w:rPr>
        <w:t xml:space="preserve">Nesta seção, </w:t>
      </w:r>
      <w:r w:rsidR="007D0F08" w:rsidRPr="0027306D">
        <w:rPr>
          <w:rFonts w:ascii="Times New Roman" w:hAnsi="Times New Roman" w:cs="Times New Roman"/>
        </w:rPr>
        <w:t xml:space="preserve">os trabalhos T1, T2, T3 e T6, </w:t>
      </w:r>
      <w:r w:rsidR="00917A9F" w:rsidRPr="0027306D">
        <w:rPr>
          <w:rFonts w:ascii="Times New Roman" w:hAnsi="Times New Roman" w:cs="Times New Roman"/>
        </w:rPr>
        <w:t xml:space="preserve">foram selecionados para a análise dos dados. </w:t>
      </w:r>
      <w:r w:rsidR="00403221" w:rsidRPr="0027306D">
        <w:rPr>
          <w:rFonts w:ascii="Times New Roman" w:hAnsi="Times New Roman" w:cs="Times New Roman"/>
        </w:rPr>
        <w:t xml:space="preserve">Todos os </w:t>
      </w:r>
      <w:r w:rsidR="00E55322" w:rsidRPr="0027306D">
        <w:rPr>
          <w:rFonts w:ascii="Times New Roman" w:hAnsi="Times New Roman" w:cs="Times New Roman"/>
        </w:rPr>
        <w:t>trabalhos apresentaram preocupações quanto à incorporação das tecnologias digitais nas aulas de Educação Física, destacando tanto os desafios quanto as oportunidades desse processo.</w:t>
      </w:r>
      <w:r w:rsidR="00636ADA" w:rsidRPr="0027306D">
        <w:rPr>
          <w:rFonts w:ascii="Times New Roman" w:hAnsi="Times New Roman" w:cs="Times New Roman"/>
        </w:rPr>
        <w:t xml:space="preserve"> Enquanto </w:t>
      </w:r>
      <w:r w:rsidR="00DC057C" w:rsidRPr="0027306D">
        <w:rPr>
          <w:rFonts w:ascii="Times New Roman" w:hAnsi="Times New Roman" w:cs="Times New Roman"/>
        </w:rPr>
        <w:t xml:space="preserve">T1 e T6 direcionaram seus estudos </w:t>
      </w:r>
      <w:r w:rsidR="00A42B46" w:rsidRPr="0027306D">
        <w:rPr>
          <w:rFonts w:ascii="Times New Roman" w:hAnsi="Times New Roman" w:cs="Times New Roman"/>
        </w:rPr>
        <w:t xml:space="preserve">a análise </w:t>
      </w:r>
      <w:r w:rsidR="0003244B" w:rsidRPr="0027306D">
        <w:rPr>
          <w:rFonts w:ascii="Times New Roman" w:hAnsi="Times New Roman" w:cs="Times New Roman"/>
        </w:rPr>
        <w:t xml:space="preserve">geral da inserção das Tic’s nas aulas de educação física, </w:t>
      </w:r>
      <w:r w:rsidR="00CB5712" w:rsidRPr="0027306D">
        <w:rPr>
          <w:rFonts w:ascii="Times New Roman" w:hAnsi="Times New Roman" w:cs="Times New Roman"/>
        </w:rPr>
        <w:t xml:space="preserve">T2 </w:t>
      </w:r>
      <w:r w:rsidR="00B17FD3" w:rsidRPr="0027306D">
        <w:rPr>
          <w:rFonts w:ascii="Times New Roman" w:hAnsi="Times New Roman" w:cs="Times New Roman"/>
        </w:rPr>
        <w:t xml:space="preserve">partiu da </w:t>
      </w:r>
      <w:r w:rsidR="00F956DC" w:rsidRPr="0027306D">
        <w:rPr>
          <w:rFonts w:ascii="Times New Roman" w:hAnsi="Times New Roman" w:cs="Times New Roman"/>
        </w:rPr>
        <w:t xml:space="preserve">ideia de cibercorpos </w:t>
      </w:r>
      <w:r w:rsidR="00C903E8" w:rsidRPr="0027306D">
        <w:rPr>
          <w:rFonts w:ascii="Times New Roman" w:hAnsi="Times New Roman" w:cs="Times New Roman"/>
        </w:rPr>
        <w:t xml:space="preserve">para pensar a </w:t>
      </w:r>
      <w:r w:rsidR="00B212A1" w:rsidRPr="0027306D">
        <w:rPr>
          <w:rFonts w:ascii="Times New Roman" w:hAnsi="Times New Roman" w:cs="Times New Roman"/>
        </w:rPr>
        <w:t xml:space="preserve">produção de presença </w:t>
      </w:r>
      <w:r w:rsidR="00E21903" w:rsidRPr="0027306D">
        <w:rPr>
          <w:rFonts w:ascii="Times New Roman" w:hAnsi="Times New Roman" w:cs="Times New Roman"/>
        </w:rPr>
        <w:t>através das telas, e T3</w:t>
      </w:r>
      <w:r w:rsidR="00CF3F94" w:rsidRPr="0027306D">
        <w:rPr>
          <w:rFonts w:ascii="Times New Roman" w:hAnsi="Times New Roman" w:cs="Times New Roman"/>
        </w:rPr>
        <w:t xml:space="preserve"> </w:t>
      </w:r>
      <w:r w:rsidR="002D65B1" w:rsidRPr="0027306D">
        <w:rPr>
          <w:rFonts w:ascii="Times New Roman" w:hAnsi="Times New Roman" w:cs="Times New Roman"/>
        </w:rPr>
        <w:t>da educação para as mídias.</w:t>
      </w:r>
      <w:r w:rsidR="00E21903" w:rsidRPr="0027306D">
        <w:rPr>
          <w:rFonts w:ascii="Times New Roman" w:hAnsi="Times New Roman" w:cs="Times New Roman"/>
        </w:rPr>
        <w:t xml:space="preserve"> </w:t>
      </w:r>
    </w:p>
    <w:p w14:paraId="645EB531" w14:textId="18833F84" w:rsidR="000F4F12" w:rsidRPr="0027306D" w:rsidRDefault="009C34C0" w:rsidP="007F2CE1">
      <w:pPr>
        <w:spacing w:line="360" w:lineRule="auto"/>
        <w:ind w:firstLine="708"/>
        <w:jc w:val="both"/>
        <w:rPr>
          <w:rFonts w:ascii="Times New Roman" w:hAnsi="Times New Roman" w:cs="Times New Roman"/>
        </w:rPr>
      </w:pPr>
      <w:r w:rsidRPr="0027306D">
        <w:rPr>
          <w:rFonts w:ascii="Times New Roman" w:hAnsi="Times New Roman" w:cs="Times New Roman"/>
        </w:rPr>
        <w:t xml:space="preserve">Quanto aos recursos digitais utilizados, </w:t>
      </w:r>
      <w:r w:rsidR="00E65CC5" w:rsidRPr="0027306D">
        <w:rPr>
          <w:rFonts w:ascii="Times New Roman" w:hAnsi="Times New Roman" w:cs="Times New Roman"/>
        </w:rPr>
        <w:t>em T1</w:t>
      </w:r>
      <w:r w:rsidR="00DC0F1E" w:rsidRPr="0027306D">
        <w:rPr>
          <w:rFonts w:ascii="Times New Roman" w:hAnsi="Times New Roman" w:cs="Times New Roman"/>
        </w:rPr>
        <w:t>,</w:t>
      </w:r>
      <w:r w:rsidR="000F4F12" w:rsidRPr="0027306D">
        <w:rPr>
          <w:rFonts w:ascii="Times New Roman" w:hAnsi="Times New Roman" w:cs="Times New Roman"/>
        </w:rPr>
        <w:t xml:space="preserve"> o Google Drive foi usado para compartilhar materiais didáticos e produzir atividades colaborativas. Os alunos utilizaram o Windows Live Movie Maker, com o auxílio de smartphones, para editar vídeos, e o Facebook serviu apenas para disponibilizar materiais e produções dos alunos.</w:t>
      </w:r>
      <w:r w:rsidR="007F2CE1" w:rsidRPr="0027306D">
        <w:rPr>
          <w:rFonts w:ascii="Times New Roman" w:hAnsi="Times New Roman" w:cs="Times New Roman"/>
        </w:rPr>
        <w:t xml:space="preserve"> O </w:t>
      </w:r>
      <w:r w:rsidR="000F4F12" w:rsidRPr="0027306D">
        <w:rPr>
          <w:rFonts w:ascii="Times New Roman" w:hAnsi="Times New Roman" w:cs="Times New Roman"/>
        </w:rPr>
        <w:t>datashow e o computador foram empregados para exibir apresentações e vídeos, tanto pelo professor quanto pelos alunos. O laboratório de informática foi usado para pesquisas no Google, enquanto os alunos gravaram vídeos com smartphones, sem edição. O WhatsApp foi utilizado para interações limitadas, servindo principalmente para compartilhar materiais e comunicados.</w:t>
      </w:r>
      <w:r w:rsidR="007F2CE1" w:rsidRPr="0027306D">
        <w:rPr>
          <w:rFonts w:ascii="Times New Roman" w:hAnsi="Times New Roman" w:cs="Times New Roman"/>
        </w:rPr>
        <w:t xml:space="preserve"> O </w:t>
      </w:r>
      <w:r w:rsidR="000F4F12" w:rsidRPr="0027306D">
        <w:rPr>
          <w:rFonts w:ascii="Times New Roman" w:hAnsi="Times New Roman" w:cs="Times New Roman"/>
        </w:rPr>
        <w:t xml:space="preserve">datashow, o notebook e uma caixa de som foram usados para apresentar conteúdos e vídeos, incluindo curtas-metragens </w:t>
      </w:r>
      <w:r w:rsidR="000F4F12" w:rsidRPr="0027306D">
        <w:rPr>
          <w:rFonts w:ascii="Times New Roman" w:hAnsi="Times New Roman" w:cs="Times New Roman"/>
        </w:rPr>
        <w:lastRenderedPageBreak/>
        <w:t>feitos pelos alunos. Os smartphones ajudaram em pesquisas, questionários e interações no Facebook. A edição de vídeos, realizada por meio de smartphones, foi um aspecto importante, mas os softwares utilizados não foram especificados.</w:t>
      </w:r>
    </w:p>
    <w:p w14:paraId="7153AE79" w14:textId="193207B8" w:rsidR="00222E87" w:rsidRPr="0027306D" w:rsidRDefault="00344F1C" w:rsidP="00222E87">
      <w:pPr>
        <w:spacing w:line="360" w:lineRule="auto"/>
        <w:ind w:firstLine="708"/>
        <w:jc w:val="both"/>
        <w:rPr>
          <w:rFonts w:ascii="Times New Roman" w:hAnsi="Times New Roman" w:cs="Times New Roman"/>
        </w:rPr>
      </w:pPr>
      <w:r w:rsidRPr="0027306D">
        <w:rPr>
          <w:rFonts w:ascii="Times New Roman" w:hAnsi="Times New Roman" w:cs="Times New Roman"/>
        </w:rPr>
        <w:t>Em T2</w:t>
      </w:r>
      <w:r w:rsidR="00222E87" w:rsidRPr="0027306D">
        <w:rPr>
          <w:rFonts w:ascii="Times New Roman" w:hAnsi="Times New Roman" w:cs="Times New Roman"/>
        </w:rPr>
        <w:t xml:space="preserve"> e T3 apesar de abordar sobre mídias digitais, não cita nenhum recurso digital </w:t>
      </w:r>
      <w:r w:rsidR="00F705E5" w:rsidRPr="0027306D">
        <w:rPr>
          <w:rFonts w:ascii="Times New Roman" w:hAnsi="Times New Roman" w:cs="Times New Roman"/>
        </w:rPr>
        <w:t>espec</w:t>
      </w:r>
      <w:r w:rsidR="001C3A25" w:rsidRPr="0027306D">
        <w:rPr>
          <w:rFonts w:ascii="Times New Roman" w:hAnsi="Times New Roman" w:cs="Times New Roman"/>
        </w:rPr>
        <w:t>í</w:t>
      </w:r>
      <w:r w:rsidR="00F705E5" w:rsidRPr="0027306D">
        <w:rPr>
          <w:rFonts w:ascii="Times New Roman" w:hAnsi="Times New Roman" w:cs="Times New Roman"/>
        </w:rPr>
        <w:t>fico. No entanto, T2</w:t>
      </w:r>
      <w:r w:rsidRPr="0027306D">
        <w:rPr>
          <w:rFonts w:ascii="Times New Roman" w:hAnsi="Times New Roman" w:cs="Times New Roman"/>
        </w:rPr>
        <w:t xml:space="preserve"> </w:t>
      </w:r>
      <w:r w:rsidR="00F1259C" w:rsidRPr="0027306D">
        <w:rPr>
          <w:rFonts w:ascii="Times New Roman" w:hAnsi="Times New Roman" w:cs="Times New Roman"/>
        </w:rPr>
        <w:t xml:space="preserve">faz uma reflexão acerca do corpo, </w:t>
      </w:r>
      <w:r w:rsidR="00FF414E" w:rsidRPr="0027306D">
        <w:rPr>
          <w:rFonts w:ascii="Times New Roman" w:hAnsi="Times New Roman" w:cs="Times New Roman"/>
        </w:rPr>
        <w:t xml:space="preserve">relatando que as </w:t>
      </w:r>
      <w:r w:rsidR="0098746D" w:rsidRPr="0027306D">
        <w:rPr>
          <w:rFonts w:ascii="Times New Roman" w:hAnsi="Times New Roman" w:cs="Times New Roman"/>
        </w:rPr>
        <w:t>pesquisas geralmente priorizam os dispositivos ou os usos das tecnologias pelos praticantes culturais, mas desconsideram que esses usos são praticados por corpos específicos, situados no tempo, espaço e nas relações sociais. O usuário é muitas vezes tratado como um sujeito universal, sem considerar os marcadores sociais presentes no corpo. Embora se fale de lesões por esforço repetitivo, problemas de visão e cansaço relacionados ao uso das telas, raramente são abordadas as particularidades do corpo do usuário e como ele responde de forma única aos processos de subjetivação gerados pelas interações entre humanos e máquinas. Consideram</w:t>
      </w:r>
      <w:r w:rsidR="0029271E" w:rsidRPr="0027306D">
        <w:rPr>
          <w:rFonts w:ascii="Times New Roman" w:hAnsi="Times New Roman" w:cs="Times New Roman"/>
        </w:rPr>
        <w:t xml:space="preserve"> </w:t>
      </w:r>
      <w:r w:rsidR="0098746D" w:rsidRPr="0027306D">
        <w:rPr>
          <w:rFonts w:ascii="Times New Roman" w:hAnsi="Times New Roman" w:cs="Times New Roman"/>
        </w:rPr>
        <w:t>essencial investigar a corporalidade da tecnologia em ação, ou seja, o corpo de quem realmente faz o equipamento funcionar.</w:t>
      </w:r>
    </w:p>
    <w:p w14:paraId="076235AB" w14:textId="5D3B5FA5" w:rsidR="006D4659" w:rsidRPr="0027306D" w:rsidRDefault="00F9600E" w:rsidP="00546630">
      <w:pPr>
        <w:spacing w:line="360" w:lineRule="auto"/>
        <w:ind w:firstLine="708"/>
        <w:jc w:val="both"/>
        <w:rPr>
          <w:rFonts w:ascii="Times New Roman" w:hAnsi="Times New Roman" w:cs="Times New Roman"/>
        </w:rPr>
      </w:pPr>
      <w:r w:rsidRPr="0027306D">
        <w:rPr>
          <w:rFonts w:ascii="Times New Roman" w:hAnsi="Times New Roman" w:cs="Times New Roman"/>
        </w:rPr>
        <w:t xml:space="preserve">Já T6, </w:t>
      </w:r>
      <w:r w:rsidR="00496860" w:rsidRPr="0027306D">
        <w:rPr>
          <w:rFonts w:ascii="Times New Roman" w:hAnsi="Times New Roman" w:cs="Times New Roman"/>
        </w:rPr>
        <w:t>destaca a importância da utilização dos jogos eletrônicos,</w:t>
      </w:r>
      <w:r w:rsidR="00113C13" w:rsidRPr="0027306D">
        <w:rPr>
          <w:rFonts w:ascii="Times New Roman" w:hAnsi="Times New Roman" w:cs="Times New Roman"/>
        </w:rPr>
        <w:t xml:space="preserve"> d</w:t>
      </w:r>
      <w:r w:rsidR="00C05C80" w:rsidRPr="0027306D">
        <w:rPr>
          <w:rFonts w:ascii="Times New Roman" w:hAnsi="Times New Roman" w:cs="Times New Roman"/>
        </w:rPr>
        <w:t>a fotografia</w:t>
      </w:r>
      <w:r w:rsidR="00113C13" w:rsidRPr="0027306D">
        <w:rPr>
          <w:rFonts w:ascii="Times New Roman" w:hAnsi="Times New Roman" w:cs="Times New Roman"/>
        </w:rPr>
        <w:t xml:space="preserve"> e</w:t>
      </w:r>
      <w:r w:rsidR="00C05C80" w:rsidRPr="0027306D">
        <w:rPr>
          <w:rFonts w:ascii="Times New Roman" w:hAnsi="Times New Roman" w:cs="Times New Roman"/>
        </w:rPr>
        <w:t xml:space="preserve"> </w:t>
      </w:r>
      <w:r w:rsidR="00113C13" w:rsidRPr="0027306D">
        <w:rPr>
          <w:rFonts w:ascii="Times New Roman" w:hAnsi="Times New Roman" w:cs="Times New Roman"/>
        </w:rPr>
        <w:t>d</w:t>
      </w:r>
      <w:r w:rsidR="00C05C80" w:rsidRPr="0027306D">
        <w:rPr>
          <w:rFonts w:ascii="Times New Roman" w:hAnsi="Times New Roman" w:cs="Times New Roman"/>
        </w:rPr>
        <w:t xml:space="preserve">o </w:t>
      </w:r>
      <w:r w:rsidR="00C05C80" w:rsidRPr="0027306D">
        <w:rPr>
          <w:rFonts w:ascii="Times New Roman" w:hAnsi="Times New Roman" w:cs="Times New Roman"/>
          <w:i/>
          <w:iCs/>
        </w:rPr>
        <w:t>blog</w:t>
      </w:r>
      <w:r w:rsidR="00113C13" w:rsidRPr="0027306D">
        <w:rPr>
          <w:rFonts w:ascii="Times New Roman" w:hAnsi="Times New Roman" w:cs="Times New Roman"/>
          <w:i/>
          <w:iCs/>
        </w:rPr>
        <w:t xml:space="preserve">. </w:t>
      </w:r>
      <w:r w:rsidR="00AE4DD8" w:rsidRPr="0027306D">
        <w:rPr>
          <w:rFonts w:ascii="Times New Roman" w:hAnsi="Times New Roman" w:cs="Times New Roman"/>
        </w:rPr>
        <w:t xml:space="preserve">Os jogos </w:t>
      </w:r>
      <w:r w:rsidR="003D5D5D" w:rsidRPr="0027306D">
        <w:rPr>
          <w:rFonts w:ascii="Times New Roman" w:hAnsi="Times New Roman" w:cs="Times New Roman"/>
        </w:rPr>
        <w:t xml:space="preserve">eletrônicos </w:t>
      </w:r>
      <w:r w:rsidR="0008617C" w:rsidRPr="0027306D">
        <w:rPr>
          <w:rFonts w:ascii="Times New Roman" w:hAnsi="Times New Roman" w:cs="Times New Roman"/>
        </w:rPr>
        <w:t xml:space="preserve">nas aulas de Educação Física escolar </w:t>
      </w:r>
      <w:r w:rsidR="00C860AE" w:rsidRPr="0027306D">
        <w:rPr>
          <w:rFonts w:ascii="Times New Roman" w:hAnsi="Times New Roman" w:cs="Times New Roman"/>
        </w:rPr>
        <w:t xml:space="preserve">evidenciaram maior engajamento dos alunos, </w:t>
      </w:r>
      <w:r w:rsidR="00DD537F" w:rsidRPr="0027306D">
        <w:rPr>
          <w:rFonts w:ascii="Times New Roman" w:hAnsi="Times New Roman" w:cs="Times New Roman"/>
        </w:rPr>
        <w:t>sendo</w:t>
      </w:r>
      <w:r w:rsidR="00D03C44" w:rsidRPr="0027306D">
        <w:rPr>
          <w:rFonts w:ascii="Times New Roman" w:hAnsi="Times New Roman" w:cs="Times New Roman"/>
        </w:rPr>
        <w:t xml:space="preserve"> que os jogos eletrônicos de movimentos como os das plataformas </w:t>
      </w:r>
      <w:r w:rsidR="00787A63" w:rsidRPr="0027306D">
        <w:rPr>
          <w:rFonts w:ascii="Times New Roman" w:hAnsi="Times New Roman" w:cs="Times New Roman"/>
          <w:i/>
          <w:iCs/>
        </w:rPr>
        <w:t xml:space="preserve">Xbox – </w:t>
      </w:r>
      <w:r w:rsidR="00F31802" w:rsidRPr="0027306D">
        <w:rPr>
          <w:rFonts w:ascii="Times New Roman" w:hAnsi="Times New Roman" w:cs="Times New Roman"/>
          <w:i/>
          <w:iCs/>
        </w:rPr>
        <w:t xml:space="preserve">Kinect </w:t>
      </w:r>
      <w:r w:rsidR="00F31802" w:rsidRPr="0027306D">
        <w:rPr>
          <w:rFonts w:ascii="Times New Roman" w:hAnsi="Times New Roman" w:cs="Times New Roman"/>
        </w:rPr>
        <w:t>da Microsoft</w:t>
      </w:r>
      <w:r w:rsidR="00F31802" w:rsidRPr="0027306D">
        <w:rPr>
          <w:rFonts w:ascii="Times New Roman" w:hAnsi="Times New Roman" w:cs="Times New Roman"/>
          <w:i/>
          <w:iCs/>
        </w:rPr>
        <w:t xml:space="preserve"> </w:t>
      </w:r>
      <w:r w:rsidR="00F31802" w:rsidRPr="0027306D">
        <w:rPr>
          <w:rFonts w:ascii="Times New Roman" w:hAnsi="Times New Roman" w:cs="Times New Roman"/>
        </w:rPr>
        <w:t xml:space="preserve">e </w:t>
      </w:r>
      <w:r w:rsidR="00CD3073" w:rsidRPr="0027306D">
        <w:rPr>
          <w:rFonts w:ascii="Times New Roman" w:hAnsi="Times New Roman" w:cs="Times New Roman"/>
        </w:rPr>
        <w:t xml:space="preserve">o </w:t>
      </w:r>
      <w:r w:rsidR="00CD3073" w:rsidRPr="0027306D">
        <w:rPr>
          <w:rFonts w:ascii="Times New Roman" w:hAnsi="Times New Roman" w:cs="Times New Roman"/>
          <w:i/>
          <w:iCs/>
        </w:rPr>
        <w:t xml:space="preserve">Wii </w:t>
      </w:r>
      <w:r w:rsidR="00CD3073" w:rsidRPr="0027306D">
        <w:rPr>
          <w:rFonts w:ascii="Times New Roman" w:hAnsi="Times New Roman" w:cs="Times New Roman"/>
        </w:rPr>
        <w:t xml:space="preserve">da </w:t>
      </w:r>
      <w:r w:rsidR="00BF4668" w:rsidRPr="0027306D">
        <w:rPr>
          <w:rFonts w:ascii="Times New Roman" w:hAnsi="Times New Roman" w:cs="Times New Roman"/>
        </w:rPr>
        <w:t xml:space="preserve">Nintendo, </w:t>
      </w:r>
      <w:r w:rsidR="00395719" w:rsidRPr="0027306D">
        <w:rPr>
          <w:rFonts w:ascii="Times New Roman" w:hAnsi="Times New Roman" w:cs="Times New Roman"/>
        </w:rPr>
        <w:t xml:space="preserve">tiveram </w:t>
      </w:r>
      <w:r w:rsidR="00667C6D" w:rsidRPr="0027306D">
        <w:rPr>
          <w:rFonts w:ascii="Times New Roman" w:hAnsi="Times New Roman" w:cs="Times New Roman"/>
        </w:rPr>
        <w:t>boa receptividade por parte dos alunos</w:t>
      </w:r>
      <w:r w:rsidR="00395719" w:rsidRPr="0027306D">
        <w:rPr>
          <w:rFonts w:ascii="Times New Roman" w:hAnsi="Times New Roman" w:cs="Times New Roman"/>
        </w:rPr>
        <w:t xml:space="preserve"> por </w:t>
      </w:r>
      <w:r w:rsidR="00002C32" w:rsidRPr="0027306D">
        <w:rPr>
          <w:rFonts w:ascii="Times New Roman" w:hAnsi="Times New Roman" w:cs="Times New Roman"/>
        </w:rPr>
        <w:t>terem simulações de jogos esportivos.</w:t>
      </w:r>
      <w:r w:rsidR="00A01C34" w:rsidRPr="0027306D">
        <w:rPr>
          <w:rFonts w:ascii="Times New Roman" w:hAnsi="Times New Roman" w:cs="Times New Roman"/>
        </w:rPr>
        <w:t xml:space="preserve"> </w:t>
      </w:r>
      <w:r w:rsidR="0044166B" w:rsidRPr="0027306D">
        <w:rPr>
          <w:rFonts w:ascii="Times New Roman" w:hAnsi="Times New Roman" w:cs="Times New Roman"/>
        </w:rPr>
        <w:t xml:space="preserve">A fotografia, por sua vez, </w:t>
      </w:r>
      <w:r w:rsidR="007322E6" w:rsidRPr="0027306D">
        <w:rPr>
          <w:rFonts w:ascii="Times New Roman" w:hAnsi="Times New Roman" w:cs="Times New Roman"/>
        </w:rPr>
        <w:t xml:space="preserve">dado o uso crescente, </w:t>
      </w:r>
      <w:r w:rsidR="004435E0" w:rsidRPr="0027306D">
        <w:rPr>
          <w:rFonts w:ascii="Times New Roman" w:hAnsi="Times New Roman" w:cs="Times New Roman"/>
        </w:rPr>
        <w:t xml:space="preserve">apresentou duas </w:t>
      </w:r>
      <w:r w:rsidR="00352029" w:rsidRPr="0027306D">
        <w:rPr>
          <w:rFonts w:ascii="Times New Roman" w:hAnsi="Times New Roman" w:cs="Times New Roman"/>
        </w:rPr>
        <w:t xml:space="preserve">possibilidades pedagógicas: </w:t>
      </w:r>
      <w:r w:rsidR="00126708" w:rsidRPr="0027306D">
        <w:rPr>
          <w:rFonts w:ascii="Times New Roman" w:hAnsi="Times New Roman" w:cs="Times New Roman"/>
        </w:rPr>
        <w:t xml:space="preserve">A distribuição de </w:t>
      </w:r>
      <w:r w:rsidR="00D62A31" w:rsidRPr="0027306D">
        <w:rPr>
          <w:rFonts w:ascii="Times New Roman" w:hAnsi="Times New Roman" w:cs="Times New Roman"/>
        </w:rPr>
        <w:t>diferentes imagens</w:t>
      </w:r>
      <w:r w:rsidR="00126708" w:rsidRPr="0027306D">
        <w:rPr>
          <w:rFonts w:ascii="Times New Roman" w:hAnsi="Times New Roman" w:cs="Times New Roman"/>
        </w:rPr>
        <w:t xml:space="preserve"> pelo professor/aluno </w:t>
      </w:r>
      <w:r w:rsidR="00FB10C1" w:rsidRPr="0027306D">
        <w:rPr>
          <w:rFonts w:ascii="Times New Roman" w:hAnsi="Times New Roman" w:cs="Times New Roman"/>
        </w:rPr>
        <w:t>sobre os temas da cultura corporal</w:t>
      </w:r>
      <w:r w:rsidR="008B7A69" w:rsidRPr="0027306D">
        <w:rPr>
          <w:rFonts w:ascii="Times New Roman" w:hAnsi="Times New Roman" w:cs="Times New Roman"/>
        </w:rPr>
        <w:t>, padrões de beleza, etc,</w:t>
      </w:r>
      <w:r w:rsidR="00D62A31" w:rsidRPr="0027306D">
        <w:rPr>
          <w:rFonts w:ascii="Times New Roman" w:hAnsi="Times New Roman" w:cs="Times New Roman"/>
        </w:rPr>
        <w:t xml:space="preserve"> ou,</w:t>
      </w:r>
      <w:r w:rsidR="008B7A69" w:rsidRPr="0027306D">
        <w:rPr>
          <w:rFonts w:ascii="Times New Roman" w:hAnsi="Times New Roman" w:cs="Times New Roman"/>
        </w:rPr>
        <w:t xml:space="preserve"> </w:t>
      </w:r>
      <w:r w:rsidR="00432999" w:rsidRPr="0027306D">
        <w:rPr>
          <w:rFonts w:ascii="Times New Roman" w:hAnsi="Times New Roman" w:cs="Times New Roman"/>
        </w:rPr>
        <w:t>a solicitação de fotografia de temas diversos</w:t>
      </w:r>
      <w:r w:rsidR="00BD2FC6" w:rsidRPr="0027306D">
        <w:rPr>
          <w:rFonts w:ascii="Times New Roman" w:hAnsi="Times New Roman" w:cs="Times New Roman"/>
        </w:rPr>
        <w:t xml:space="preserve"> para os alunos,</w:t>
      </w:r>
      <w:r w:rsidR="00432999" w:rsidRPr="0027306D">
        <w:rPr>
          <w:rFonts w:ascii="Times New Roman" w:hAnsi="Times New Roman" w:cs="Times New Roman"/>
        </w:rPr>
        <w:t xml:space="preserve"> para a discussão</w:t>
      </w:r>
      <w:r w:rsidR="000636F9" w:rsidRPr="0027306D">
        <w:rPr>
          <w:rFonts w:ascii="Times New Roman" w:hAnsi="Times New Roman" w:cs="Times New Roman"/>
        </w:rPr>
        <w:t xml:space="preserve"> em sala de aula.</w:t>
      </w:r>
      <w:r w:rsidR="000C45AD" w:rsidRPr="0027306D">
        <w:rPr>
          <w:rFonts w:ascii="Times New Roman" w:hAnsi="Times New Roman" w:cs="Times New Roman"/>
        </w:rPr>
        <w:t xml:space="preserve"> </w:t>
      </w:r>
      <w:r w:rsidR="00523D43" w:rsidRPr="0027306D">
        <w:rPr>
          <w:rFonts w:ascii="Times New Roman" w:hAnsi="Times New Roman" w:cs="Times New Roman"/>
        </w:rPr>
        <w:t xml:space="preserve">O </w:t>
      </w:r>
      <w:r w:rsidR="00523D43" w:rsidRPr="0027306D">
        <w:rPr>
          <w:rFonts w:ascii="Times New Roman" w:hAnsi="Times New Roman" w:cs="Times New Roman"/>
          <w:i/>
          <w:iCs/>
        </w:rPr>
        <w:t>blog</w:t>
      </w:r>
      <w:r w:rsidR="00523D43" w:rsidRPr="0027306D">
        <w:rPr>
          <w:rFonts w:ascii="Times New Roman" w:hAnsi="Times New Roman" w:cs="Times New Roman"/>
        </w:rPr>
        <w:t xml:space="preserve"> é outro recurso oferecido pelas </w:t>
      </w:r>
      <w:r w:rsidR="00E35A5D" w:rsidRPr="0027306D">
        <w:rPr>
          <w:rFonts w:ascii="Times New Roman" w:hAnsi="Times New Roman" w:cs="Times New Roman"/>
        </w:rPr>
        <w:t xml:space="preserve">TDIC's, que permite </w:t>
      </w:r>
      <w:r w:rsidR="001B60FC" w:rsidRPr="0027306D">
        <w:rPr>
          <w:rFonts w:ascii="Times New Roman" w:hAnsi="Times New Roman" w:cs="Times New Roman"/>
        </w:rPr>
        <w:t xml:space="preserve">a postagem de </w:t>
      </w:r>
      <w:r w:rsidR="002667CF" w:rsidRPr="0027306D">
        <w:rPr>
          <w:rFonts w:ascii="Times New Roman" w:hAnsi="Times New Roman" w:cs="Times New Roman"/>
        </w:rPr>
        <w:t>informações</w:t>
      </w:r>
      <w:r w:rsidR="00FC4D5A" w:rsidRPr="0027306D">
        <w:rPr>
          <w:rFonts w:ascii="Times New Roman" w:hAnsi="Times New Roman" w:cs="Times New Roman"/>
        </w:rPr>
        <w:t xml:space="preserve"> de</w:t>
      </w:r>
      <w:r w:rsidR="002667CF" w:rsidRPr="0027306D">
        <w:rPr>
          <w:rFonts w:ascii="Times New Roman" w:hAnsi="Times New Roman" w:cs="Times New Roman"/>
        </w:rPr>
        <w:t xml:space="preserve"> pesquisas sobre determinado assunto, </w:t>
      </w:r>
      <w:r w:rsidR="00E40031" w:rsidRPr="0027306D">
        <w:rPr>
          <w:rFonts w:ascii="Times New Roman" w:hAnsi="Times New Roman" w:cs="Times New Roman"/>
        </w:rPr>
        <w:t xml:space="preserve">produzir mídia </w:t>
      </w:r>
      <w:r w:rsidR="00364995" w:rsidRPr="0027306D">
        <w:rPr>
          <w:rFonts w:ascii="Times New Roman" w:hAnsi="Times New Roman" w:cs="Times New Roman"/>
        </w:rPr>
        <w:t xml:space="preserve">durante as aulas e </w:t>
      </w:r>
      <w:r w:rsidR="003B3FD2" w:rsidRPr="0027306D">
        <w:rPr>
          <w:rFonts w:ascii="Times New Roman" w:hAnsi="Times New Roman" w:cs="Times New Roman"/>
        </w:rPr>
        <w:t xml:space="preserve">socializá-las </w:t>
      </w:r>
      <w:r w:rsidR="00F074DD" w:rsidRPr="0027306D">
        <w:rPr>
          <w:rFonts w:ascii="Times New Roman" w:hAnsi="Times New Roman" w:cs="Times New Roman"/>
        </w:rPr>
        <w:t xml:space="preserve">na rede, </w:t>
      </w:r>
      <w:r w:rsidR="00FA07C5" w:rsidRPr="0027306D">
        <w:rPr>
          <w:rFonts w:ascii="Times New Roman" w:hAnsi="Times New Roman" w:cs="Times New Roman"/>
        </w:rPr>
        <w:t>interagir com os usuários</w:t>
      </w:r>
      <w:r w:rsidR="003E2BCE" w:rsidRPr="0027306D">
        <w:rPr>
          <w:rFonts w:ascii="Times New Roman" w:hAnsi="Times New Roman" w:cs="Times New Roman"/>
        </w:rPr>
        <w:t xml:space="preserve">, narrar experiências e </w:t>
      </w:r>
      <w:r w:rsidR="003205F2" w:rsidRPr="0027306D">
        <w:rPr>
          <w:rFonts w:ascii="Times New Roman" w:hAnsi="Times New Roman" w:cs="Times New Roman"/>
        </w:rPr>
        <w:t xml:space="preserve">organizar </w:t>
      </w:r>
      <w:r w:rsidR="006542E9" w:rsidRPr="0027306D">
        <w:rPr>
          <w:rFonts w:ascii="Times New Roman" w:hAnsi="Times New Roman" w:cs="Times New Roman"/>
        </w:rPr>
        <w:t>a aprendizagem em diários.</w:t>
      </w:r>
    </w:p>
    <w:p w14:paraId="7C9E6B47" w14:textId="77777777" w:rsidR="00FA7D13" w:rsidRPr="0027306D" w:rsidRDefault="0012707B" w:rsidP="00347519">
      <w:pPr>
        <w:spacing w:line="360" w:lineRule="auto"/>
        <w:ind w:firstLine="708"/>
        <w:jc w:val="both"/>
        <w:rPr>
          <w:rFonts w:ascii="Times New Roman" w:hAnsi="Times New Roman" w:cs="Times New Roman"/>
        </w:rPr>
      </w:pPr>
      <w:r w:rsidRPr="0027306D">
        <w:rPr>
          <w:rFonts w:ascii="Times New Roman" w:hAnsi="Times New Roman" w:cs="Times New Roman"/>
        </w:rPr>
        <w:t>Em T1 e T6, o uso de ferramentas tecnológicas foi considerado uma oportunidade para enriquecer o ensino, aumentando o engajamento dos alunos e diversificando as atividades. No entanto, disponibilizar dispositivos tecnológicos digitais por si só não assegura uma aprendizagem mais significativa, sendo necessário também adaptar o método de ensino. Assim, para atender às demandas de aprendizagem, é essencial que o professor vá além do simples uso das TDICs como recursos didáticos, refletindo sobre sua finalidade, relevância e acessibilidade para os alunos, além de ajustar sua abordagem pedagógica.</w:t>
      </w:r>
    </w:p>
    <w:p w14:paraId="737BC8A2" w14:textId="302ED567" w:rsidR="00045424" w:rsidRPr="0027306D" w:rsidRDefault="00C41160" w:rsidP="00045424">
      <w:pPr>
        <w:spacing w:line="360" w:lineRule="auto"/>
        <w:ind w:firstLine="708"/>
        <w:jc w:val="both"/>
        <w:rPr>
          <w:rFonts w:ascii="Times New Roman" w:hAnsi="Times New Roman" w:cs="Times New Roman"/>
        </w:rPr>
      </w:pPr>
      <w:r w:rsidRPr="0027306D">
        <w:rPr>
          <w:rFonts w:ascii="Times New Roman" w:hAnsi="Times New Roman" w:cs="Times New Roman"/>
        </w:rPr>
        <w:lastRenderedPageBreak/>
        <w:t>Nessa direção o</w:t>
      </w:r>
      <w:r w:rsidR="0062578F" w:rsidRPr="0027306D">
        <w:rPr>
          <w:rFonts w:ascii="Times New Roman" w:hAnsi="Times New Roman" w:cs="Times New Roman"/>
        </w:rPr>
        <w:t xml:space="preserve">s </w:t>
      </w:r>
      <w:r w:rsidR="00E55322" w:rsidRPr="0027306D">
        <w:rPr>
          <w:rFonts w:ascii="Times New Roman" w:hAnsi="Times New Roman" w:cs="Times New Roman"/>
        </w:rPr>
        <w:t>estudos apontaram para dificuldades, como a falta de formação adequada dos professores</w:t>
      </w:r>
      <w:r w:rsidR="00EA43FB" w:rsidRPr="0027306D">
        <w:rPr>
          <w:rFonts w:ascii="Times New Roman" w:hAnsi="Times New Roman" w:cs="Times New Roman"/>
        </w:rPr>
        <w:t xml:space="preserve"> e consequentemente, </w:t>
      </w:r>
      <w:r w:rsidR="00E55322" w:rsidRPr="0027306D">
        <w:rPr>
          <w:rFonts w:ascii="Times New Roman" w:hAnsi="Times New Roman" w:cs="Times New Roman"/>
        </w:rPr>
        <w:t xml:space="preserve">limitações no </w:t>
      </w:r>
      <w:r w:rsidR="005C3B26" w:rsidRPr="0027306D">
        <w:rPr>
          <w:rFonts w:ascii="Times New Roman" w:hAnsi="Times New Roman" w:cs="Times New Roman"/>
        </w:rPr>
        <w:t>acesso</w:t>
      </w:r>
      <w:r w:rsidR="0065718E" w:rsidRPr="0027306D">
        <w:rPr>
          <w:rFonts w:ascii="Times New Roman" w:hAnsi="Times New Roman" w:cs="Times New Roman"/>
        </w:rPr>
        <w:t xml:space="preserve"> e</w:t>
      </w:r>
      <w:r w:rsidR="00DA4F17" w:rsidRPr="0027306D">
        <w:rPr>
          <w:rFonts w:ascii="Times New Roman" w:hAnsi="Times New Roman" w:cs="Times New Roman"/>
        </w:rPr>
        <w:t xml:space="preserve"> manuseio </w:t>
      </w:r>
      <w:r w:rsidR="005C3B26" w:rsidRPr="0027306D">
        <w:rPr>
          <w:rFonts w:ascii="Times New Roman" w:hAnsi="Times New Roman" w:cs="Times New Roman"/>
        </w:rPr>
        <w:t>d</w:t>
      </w:r>
      <w:r w:rsidR="00780FF7" w:rsidRPr="0027306D">
        <w:rPr>
          <w:rFonts w:ascii="Times New Roman" w:hAnsi="Times New Roman" w:cs="Times New Roman"/>
        </w:rPr>
        <w:t>os recursos tecnológicos.</w:t>
      </w:r>
      <w:r w:rsidR="00347519" w:rsidRPr="0027306D">
        <w:rPr>
          <w:rFonts w:ascii="Times New Roman" w:hAnsi="Times New Roman" w:cs="Times New Roman"/>
        </w:rPr>
        <w:t xml:space="preserve"> </w:t>
      </w:r>
      <w:r w:rsidR="00152B12" w:rsidRPr="0027306D">
        <w:rPr>
          <w:rFonts w:ascii="Times New Roman" w:hAnsi="Times New Roman" w:cs="Times New Roman"/>
        </w:rPr>
        <w:t xml:space="preserve">Em </w:t>
      </w:r>
      <w:r w:rsidR="009E445A" w:rsidRPr="0027306D">
        <w:rPr>
          <w:rFonts w:ascii="Times New Roman" w:hAnsi="Times New Roman" w:cs="Times New Roman"/>
        </w:rPr>
        <w:t xml:space="preserve">T1, T2 e </w:t>
      </w:r>
      <w:r w:rsidR="00546ACC" w:rsidRPr="0027306D">
        <w:rPr>
          <w:rFonts w:ascii="Times New Roman" w:hAnsi="Times New Roman" w:cs="Times New Roman"/>
        </w:rPr>
        <w:t>T</w:t>
      </w:r>
      <w:r w:rsidR="00F02CE7" w:rsidRPr="0027306D">
        <w:rPr>
          <w:rFonts w:ascii="Times New Roman" w:hAnsi="Times New Roman" w:cs="Times New Roman"/>
        </w:rPr>
        <w:t xml:space="preserve">6 é possível analisar </w:t>
      </w:r>
      <w:r w:rsidR="00C274D2" w:rsidRPr="0027306D">
        <w:rPr>
          <w:rFonts w:ascii="Times New Roman" w:hAnsi="Times New Roman" w:cs="Times New Roman"/>
        </w:rPr>
        <w:t>um</w:t>
      </w:r>
      <w:r w:rsidR="00D160F8" w:rsidRPr="0027306D">
        <w:rPr>
          <w:rFonts w:ascii="Times New Roman" w:hAnsi="Times New Roman" w:cs="Times New Roman"/>
        </w:rPr>
        <w:t xml:space="preserve"> desafio significativo </w:t>
      </w:r>
      <w:r w:rsidR="00F02CE7" w:rsidRPr="0027306D">
        <w:rPr>
          <w:rFonts w:ascii="Times New Roman" w:hAnsi="Times New Roman" w:cs="Times New Roman"/>
        </w:rPr>
        <w:t xml:space="preserve">em comum </w:t>
      </w:r>
      <w:r w:rsidR="00C274D2" w:rsidRPr="0027306D">
        <w:rPr>
          <w:rFonts w:ascii="Times New Roman" w:hAnsi="Times New Roman" w:cs="Times New Roman"/>
        </w:rPr>
        <w:t xml:space="preserve">que </w:t>
      </w:r>
      <w:r w:rsidR="00D160F8" w:rsidRPr="0027306D">
        <w:rPr>
          <w:rFonts w:ascii="Times New Roman" w:hAnsi="Times New Roman" w:cs="Times New Roman"/>
        </w:rPr>
        <w:t>é a resistência à mudança por parte dos educadores</w:t>
      </w:r>
      <w:r w:rsidR="005E474C" w:rsidRPr="0027306D">
        <w:rPr>
          <w:rFonts w:ascii="Times New Roman" w:hAnsi="Times New Roman" w:cs="Times New Roman"/>
        </w:rPr>
        <w:t>,</w:t>
      </w:r>
      <w:r w:rsidR="00D160F8" w:rsidRPr="0027306D">
        <w:rPr>
          <w:rFonts w:ascii="Times New Roman" w:hAnsi="Times New Roman" w:cs="Times New Roman"/>
        </w:rPr>
        <w:t xml:space="preserve"> que podem estar acostumados com métodos tradicionais e menos propensos a adotar novas abordagens. </w:t>
      </w:r>
    </w:p>
    <w:p w14:paraId="4992F7A4" w14:textId="36110CA9" w:rsidR="005E474C" w:rsidRPr="0027306D" w:rsidRDefault="00952BA4" w:rsidP="00DB69DA">
      <w:pPr>
        <w:spacing w:line="360" w:lineRule="auto"/>
        <w:ind w:firstLine="708"/>
        <w:jc w:val="both"/>
        <w:rPr>
          <w:rFonts w:ascii="Times New Roman" w:hAnsi="Times New Roman" w:cs="Times New Roman"/>
        </w:rPr>
      </w:pPr>
      <w:r w:rsidRPr="0027306D">
        <w:rPr>
          <w:rFonts w:ascii="Times New Roman" w:hAnsi="Times New Roman" w:cs="Times New Roman"/>
        </w:rPr>
        <w:t>No que tange aos</w:t>
      </w:r>
      <w:r w:rsidR="00FC5A43" w:rsidRPr="0027306D">
        <w:rPr>
          <w:rFonts w:ascii="Times New Roman" w:hAnsi="Times New Roman" w:cs="Times New Roman"/>
        </w:rPr>
        <w:t xml:space="preserve"> métodos utilizados para a inserção das </w:t>
      </w:r>
      <w:r w:rsidR="002C04A4" w:rsidRPr="0027306D">
        <w:rPr>
          <w:rFonts w:ascii="Times New Roman" w:hAnsi="Times New Roman" w:cs="Times New Roman"/>
        </w:rPr>
        <w:t xml:space="preserve">TDICS nas aulas de Educação Física, apenas T1 </w:t>
      </w:r>
      <w:r w:rsidR="002E1B5E" w:rsidRPr="0027306D">
        <w:rPr>
          <w:rFonts w:ascii="Times New Roman" w:hAnsi="Times New Roman" w:cs="Times New Roman"/>
        </w:rPr>
        <w:t xml:space="preserve">se aprofundou nas </w:t>
      </w:r>
      <w:r w:rsidR="006916A3" w:rsidRPr="0027306D">
        <w:rPr>
          <w:rFonts w:ascii="Times New Roman" w:hAnsi="Times New Roman" w:cs="Times New Roman"/>
        </w:rPr>
        <w:t xml:space="preserve">propostas pedagógicas </w:t>
      </w:r>
      <w:r w:rsidR="00682185" w:rsidRPr="0027306D">
        <w:rPr>
          <w:rFonts w:ascii="Times New Roman" w:hAnsi="Times New Roman" w:cs="Times New Roman"/>
        </w:rPr>
        <w:t>em prol da ampliação d</w:t>
      </w:r>
      <w:r w:rsidR="00E5031E" w:rsidRPr="0027306D">
        <w:rPr>
          <w:rFonts w:ascii="Times New Roman" w:hAnsi="Times New Roman" w:cs="Times New Roman"/>
        </w:rPr>
        <w:t xml:space="preserve">e </w:t>
      </w:r>
      <w:r w:rsidR="00523100" w:rsidRPr="0027306D">
        <w:rPr>
          <w:rFonts w:ascii="Times New Roman" w:hAnsi="Times New Roman" w:cs="Times New Roman"/>
        </w:rPr>
        <w:t xml:space="preserve">conhecimentos próprios da Educação Física </w:t>
      </w:r>
      <w:r w:rsidR="009526AE" w:rsidRPr="0027306D">
        <w:rPr>
          <w:rFonts w:ascii="Times New Roman" w:hAnsi="Times New Roman" w:cs="Times New Roman"/>
        </w:rPr>
        <w:t xml:space="preserve">com auxílio de Tecnologias Digitais. </w:t>
      </w:r>
      <w:r w:rsidR="00B17F78" w:rsidRPr="0027306D">
        <w:rPr>
          <w:rFonts w:ascii="Times New Roman" w:hAnsi="Times New Roman" w:cs="Times New Roman"/>
        </w:rPr>
        <w:t xml:space="preserve">O T1 demonstrou que tecnologias digitais colaborativas, como o Google Drive, facilitam a aprendizagem, e o uso de smartphones para gravação e edição de vídeos aproximou o conteúdo do cotidiano dos alunos, promovendo autonomia. Contudo, o domínio prévio das ferramentas digitais é essencial para evitar dificuldades. </w:t>
      </w:r>
      <w:r w:rsidR="0084492D" w:rsidRPr="0027306D">
        <w:rPr>
          <w:rFonts w:ascii="Times New Roman" w:hAnsi="Times New Roman" w:cs="Times New Roman"/>
        </w:rPr>
        <w:t xml:space="preserve">A </w:t>
      </w:r>
      <w:r w:rsidR="00B17F78" w:rsidRPr="0027306D">
        <w:rPr>
          <w:rFonts w:ascii="Times New Roman" w:hAnsi="Times New Roman" w:cs="Times New Roman"/>
        </w:rPr>
        <w:t xml:space="preserve">criação de vídeos gerou engajamento, mas questões étnico-raciais não foram totalmente compreendidas pelos alunos, destacando a necessidade de mais pesquisas. </w:t>
      </w:r>
      <w:r w:rsidR="005A4DBB" w:rsidRPr="0027306D">
        <w:rPr>
          <w:rFonts w:ascii="Times New Roman" w:hAnsi="Times New Roman" w:cs="Times New Roman"/>
        </w:rPr>
        <w:t>No entanto,</w:t>
      </w:r>
      <w:r w:rsidR="00B17F78" w:rsidRPr="0027306D">
        <w:rPr>
          <w:rFonts w:ascii="Times New Roman" w:hAnsi="Times New Roman" w:cs="Times New Roman"/>
        </w:rPr>
        <w:t xml:space="preserve"> evidenciou maior interação entre alunos fora das aulas via Facebook e colaboração na criação de curtas-metragens, embora a falta de domínio tecnológico tenha sido uma limitação.</w:t>
      </w:r>
    </w:p>
    <w:p w14:paraId="58DF3864" w14:textId="4014AD96" w:rsidR="00631964" w:rsidRPr="0027306D" w:rsidRDefault="00696DB6" w:rsidP="00AB273F">
      <w:pPr>
        <w:spacing w:line="360" w:lineRule="auto"/>
        <w:ind w:firstLine="708"/>
        <w:jc w:val="both"/>
        <w:rPr>
          <w:rFonts w:ascii="Times New Roman" w:hAnsi="Times New Roman" w:cs="Times New Roman"/>
        </w:rPr>
      </w:pPr>
      <w:r w:rsidRPr="0027306D">
        <w:rPr>
          <w:rFonts w:ascii="Times New Roman" w:hAnsi="Times New Roman" w:cs="Times New Roman"/>
        </w:rPr>
        <w:t>Ainda n</w:t>
      </w:r>
      <w:r w:rsidR="00F752D3" w:rsidRPr="0027306D">
        <w:rPr>
          <w:rFonts w:ascii="Times New Roman" w:hAnsi="Times New Roman" w:cs="Times New Roman"/>
        </w:rPr>
        <w:t>esse viés</w:t>
      </w:r>
      <w:r w:rsidR="00F012C1" w:rsidRPr="0027306D">
        <w:rPr>
          <w:rFonts w:ascii="Times New Roman" w:hAnsi="Times New Roman" w:cs="Times New Roman"/>
        </w:rPr>
        <w:t xml:space="preserve"> metodológico, </w:t>
      </w:r>
      <w:r w:rsidR="00F9680C" w:rsidRPr="0027306D">
        <w:rPr>
          <w:rFonts w:ascii="Times New Roman" w:hAnsi="Times New Roman" w:cs="Times New Roman"/>
        </w:rPr>
        <w:t xml:space="preserve">o conteúdo mais citado dentro desse processo </w:t>
      </w:r>
      <w:r w:rsidR="00563B60" w:rsidRPr="0027306D">
        <w:rPr>
          <w:rFonts w:ascii="Times New Roman" w:hAnsi="Times New Roman" w:cs="Times New Roman"/>
        </w:rPr>
        <w:t>de inserção da TICs foi o esporte</w:t>
      </w:r>
      <w:r w:rsidR="00AA31BC" w:rsidRPr="0027306D">
        <w:rPr>
          <w:rFonts w:ascii="Times New Roman" w:hAnsi="Times New Roman" w:cs="Times New Roman"/>
        </w:rPr>
        <w:t xml:space="preserve">. </w:t>
      </w:r>
      <w:r w:rsidR="008379EC" w:rsidRPr="0027306D">
        <w:rPr>
          <w:rFonts w:ascii="Times New Roman" w:hAnsi="Times New Roman" w:cs="Times New Roman"/>
        </w:rPr>
        <w:t xml:space="preserve">Aparecendo apenas em T1, T3 e T6, enquanto T2 não </w:t>
      </w:r>
      <w:r w:rsidR="008B06EB" w:rsidRPr="0027306D">
        <w:rPr>
          <w:rFonts w:ascii="Times New Roman" w:hAnsi="Times New Roman" w:cs="Times New Roman"/>
        </w:rPr>
        <w:t>específica os conteúdos utilizados.</w:t>
      </w:r>
    </w:p>
    <w:p w14:paraId="4453BC85" w14:textId="55E1F775" w:rsidR="00AA488D" w:rsidRPr="0027306D" w:rsidRDefault="00AA31BC" w:rsidP="00AB273F">
      <w:pPr>
        <w:spacing w:line="360" w:lineRule="auto"/>
        <w:ind w:firstLine="708"/>
        <w:jc w:val="both"/>
        <w:rPr>
          <w:rFonts w:ascii="Times New Roman" w:hAnsi="Times New Roman" w:cs="Times New Roman"/>
        </w:rPr>
      </w:pPr>
      <w:r w:rsidRPr="0027306D">
        <w:rPr>
          <w:rFonts w:ascii="Times New Roman" w:hAnsi="Times New Roman" w:cs="Times New Roman"/>
        </w:rPr>
        <w:t>E</w:t>
      </w:r>
      <w:r w:rsidR="00563B60" w:rsidRPr="0027306D">
        <w:rPr>
          <w:rFonts w:ascii="Times New Roman" w:hAnsi="Times New Roman" w:cs="Times New Roman"/>
        </w:rPr>
        <w:t xml:space="preserve">m T1, </w:t>
      </w:r>
      <w:r w:rsidR="00E53839" w:rsidRPr="0027306D">
        <w:rPr>
          <w:rFonts w:ascii="Times New Roman" w:hAnsi="Times New Roman" w:cs="Times New Roman"/>
        </w:rPr>
        <w:t>em</w:t>
      </w:r>
      <w:r w:rsidR="00AB273F" w:rsidRPr="0027306D">
        <w:rPr>
          <w:rFonts w:ascii="Times New Roman" w:hAnsi="Times New Roman" w:cs="Times New Roman"/>
        </w:rPr>
        <w:t xml:space="preserve"> uma </w:t>
      </w:r>
      <w:r w:rsidR="00AA488D" w:rsidRPr="0027306D">
        <w:rPr>
          <w:rFonts w:ascii="Times New Roman" w:hAnsi="Times New Roman" w:cs="Times New Roman"/>
        </w:rPr>
        <w:t>abordagem diagnóstica, alguns alunos inicialmente mostraram desconfiança sobre a integração de Esporte e Cinema nas aulas de Educação Física, mas foi constatado que ambos já faziam parte de seu cotidiano. A interação via Facebook aumentou o tempo de aprendizado e expandiu o conhecimento sobre esportes desconhecidos. A produção de curtas-metragens estimulou o trabalho colaborativo e a compreensão crítica dos esportes, resultando em 18 filmes. Ao final, os alunos reconheceram o método como inovador e positivo para o aprendizado, destacando a importância do cinema como ferramenta didática.</w:t>
      </w:r>
    </w:p>
    <w:p w14:paraId="337F1D38" w14:textId="1787A393" w:rsidR="00120174" w:rsidRPr="0027306D" w:rsidRDefault="00D82C91" w:rsidP="00B84F78">
      <w:pPr>
        <w:spacing w:line="360" w:lineRule="auto"/>
        <w:ind w:firstLine="708"/>
        <w:jc w:val="both"/>
        <w:rPr>
          <w:rFonts w:ascii="Times New Roman" w:hAnsi="Times New Roman" w:cs="Times New Roman"/>
          <w:color w:val="000000" w:themeColor="text1"/>
        </w:rPr>
      </w:pPr>
      <w:r w:rsidRPr="0027306D">
        <w:rPr>
          <w:rFonts w:ascii="Times New Roman" w:hAnsi="Times New Roman" w:cs="Times New Roman"/>
        </w:rPr>
        <w:t>T3</w:t>
      </w:r>
      <w:r w:rsidR="000A44CF" w:rsidRPr="0027306D">
        <w:rPr>
          <w:rFonts w:ascii="Times New Roman" w:hAnsi="Times New Roman" w:cs="Times New Roman"/>
        </w:rPr>
        <w:t xml:space="preserve">, apesar de citar </w:t>
      </w:r>
      <w:r w:rsidR="00E911FF" w:rsidRPr="0027306D">
        <w:rPr>
          <w:rFonts w:ascii="Times New Roman" w:hAnsi="Times New Roman" w:cs="Times New Roman"/>
        </w:rPr>
        <w:t xml:space="preserve">o esporte, não específica sua prática dentro da sala de aula com o auxílio das </w:t>
      </w:r>
      <w:r w:rsidR="00B800FD" w:rsidRPr="0027306D">
        <w:rPr>
          <w:rFonts w:ascii="Times New Roman" w:hAnsi="Times New Roman" w:cs="Times New Roman"/>
        </w:rPr>
        <w:t xml:space="preserve">TICs. </w:t>
      </w:r>
      <w:r w:rsidR="002C3B16" w:rsidRPr="0027306D">
        <w:rPr>
          <w:rFonts w:ascii="Times New Roman" w:hAnsi="Times New Roman" w:cs="Times New Roman"/>
        </w:rPr>
        <w:t xml:space="preserve">Já o </w:t>
      </w:r>
      <w:r w:rsidRPr="0027306D">
        <w:rPr>
          <w:rFonts w:ascii="Times New Roman" w:hAnsi="Times New Roman" w:cs="Times New Roman"/>
        </w:rPr>
        <w:t>T6</w:t>
      </w:r>
      <w:r w:rsidR="004D43CD" w:rsidRPr="0027306D">
        <w:rPr>
          <w:rFonts w:ascii="Times New Roman" w:hAnsi="Times New Roman" w:cs="Times New Roman"/>
        </w:rPr>
        <w:t xml:space="preserve">, </w:t>
      </w:r>
      <w:r w:rsidR="006A04C4" w:rsidRPr="0027306D">
        <w:rPr>
          <w:rFonts w:ascii="Times New Roman" w:hAnsi="Times New Roman" w:cs="Times New Roman"/>
        </w:rPr>
        <w:t>destaca que o esporte pode ser virtualizado por meio de desenhos, filmes ou jogos eletrônicos. Da mesma forma, um jogo originado no ambiente digital pode ser atualizado, sendo vivenciado de forma corporal nas aulas de Educação Física.</w:t>
      </w:r>
      <w:r w:rsidR="0021546B" w:rsidRPr="0027306D">
        <w:rPr>
          <w:rFonts w:ascii="Times New Roman" w:hAnsi="Times New Roman" w:cs="Times New Roman"/>
        </w:rPr>
        <w:t xml:space="preserve"> A experiência corporal educativa nas aulas de Educação Física incluiu o jogo de "Quadribol", que antes era apenas assistido nos filmes de "Harry Potter" ou jogado em videogames. Os resultados da </w:t>
      </w:r>
      <w:r w:rsidR="0021546B" w:rsidRPr="0027306D">
        <w:rPr>
          <w:rFonts w:ascii="Times New Roman" w:hAnsi="Times New Roman" w:cs="Times New Roman"/>
        </w:rPr>
        <w:lastRenderedPageBreak/>
        <w:t xml:space="preserve">pesquisa mostram que o processo de transformar o "virtual em atual" permitiu aos alunos desenvolver novas conexões e interações nos níveis cognitivo, motor e </w:t>
      </w:r>
      <w:r w:rsidR="003810AE" w:rsidRPr="0027306D">
        <w:rPr>
          <w:rFonts w:ascii="Times New Roman" w:hAnsi="Times New Roman" w:cs="Times New Roman"/>
        </w:rPr>
        <w:t>socioafetivo</w:t>
      </w:r>
      <w:r w:rsidR="003810AE" w:rsidRPr="0027306D">
        <w:rPr>
          <w:rFonts w:ascii="Times New Roman" w:hAnsi="Times New Roman" w:cs="Times New Roman"/>
          <w:color w:val="000000" w:themeColor="text1"/>
        </w:rPr>
        <w:t xml:space="preserve"> </w:t>
      </w:r>
    </w:p>
    <w:p w14:paraId="113A757A" w14:textId="148D9BED" w:rsidR="003665BB" w:rsidRPr="0027306D" w:rsidRDefault="003810AE" w:rsidP="00D47C23">
      <w:pPr>
        <w:pStyle w:val="PargrafodaLista"/>
        <w:numPr>
          <w:ilvl w:val="0"/>
          <w:numId w:val="8"/>
        </w:numPr>
        <w:spacing w:line="360" w:lineRule="auto"/>
        <w:jc w:val="both"/>
        <w:rPr>
          <w:rFonts w:ascii="Times New Roman" w:hAnsi="Times New Roman" w:cs="Times New Roman"/>
        </w:rPr>
      </w:pPr>
      <w:r w:rsidRPr="0027306D">
        <w:rPr>
          <w:rFonts w:ascii="Times New Roman" w:hAnsi="Times New Roman" w:cs="Times New Roman"/>
          <w:color w:val="000000" w:themeColor="text1"/>
        </w:rPr>
        <w:t xml:space="preserve">2. </w:t>
      </w:r>
      <w:r w:rsidR="00E91CB0" w:rsidRPr="0027306D">
        <w:rPr>
          <w:rFonts w:ascii="Times New Roman" w:hAnsi="Times New Roman" w:cs="Times New Roman"/>
          <w:color w:val="000000" w:themeColor="text1"/>
        </w:rPr>
        <w:t>A adap</w:t>
      </w:r>
      <w:r w:rsidR="00925C33">
        <w:rPr>
          <w:rFonts w:ascii="Times New Roman" w:hAnsi="Times New Roman" w:cs="Times New Roman"/>
          <w:color w:val="000000" w:themeColor="text1"/>
        </w:rPr>
        <w:t>tação dos alunos e professores à</w:t>
      </w:r>
      <w:r w:rsidR="00E91CB0" w:rsidRPr="0027306D">
        <w:rPr>
          <w:rFonts w:ascii="Times New Roman" w:hAnsi="Times New Roman" w:cs="Times New Roman"/>
          <w:color w:val="000000" w:themeColor="text1"/>
        </w:rPr>
        <w:t xml:space="preserve"> virtualização da sala de aula</w:t>
      </w:r>
    </w:p>
    <w:p w14:paraId="56959C97" w14:textId="2A1772B4" w:rsidR="00CA6D53" w:rsidRPr="0027306D" w:rsidRDefault="00C672DF" w:rsidP="00120174">
      <w:pPr>
        <w:spacing w:line="360" w:lineRule="auto"/>
        <w:ind w:firstLine="708"/>
        <w:jc w:val="both"/>
        <w:rPr>
          <w:rFonts w:ascii="Times New Roman" w:hAnsi="Times New Roman" w:cs="Times New Roman"/>
        </w:rPr>
      </w:pPr>
      <w:r w:rsidRPr="0027306D">
        <w:rPr>
          <w:rFonts w:ascii="Times New Roman" w:hAnsi="Times New Roman" w:cs="Times New Roman"/>
        </w:rPr>
        <w:t>Nesta sessão</w:t>
      </w:r>
      <w:r w:rsidR="00782BCC" w:rsidRPr="0027306D">
        <w:rPr>
          <w:rFonts w:ascii="Times New Roman" w:hAnsi="Times New Roman" w:cs="Times New Roman"/>
        </w:rPr>
        <w:t xml:space="preserve">, </w:t>
      </w:r>
      <w:r w:rsidR="003340CE" w:rsidRPr="0027306D">
        <w:rPr>
          <w:rFonts w:ascii="Times New Roman" w:hAnsi="Times New Roman" w:cs="Times New Roman"/>
        </w:rPr>
        <w:t xml:space="preserve">os três trabalhos analisados foram </w:t>
      </w:r>
      <w:r w:rsidR="00782BCC" w:rsidRPr="0027306D">
        <w:rPr>
          <w:rFonts w:ascii="Times New Roman" w:hAnsi="Times New Roman" w:cs="Times New Roman"/>
        </w:rPr>
        <w:t>T4, T5 e T7</w:t>
      </w:r>
      <w:r w:rsidR="00F74EC8" w:rsidRPr="0027306D">
        <w:rPr>
          <w:rFonts w:ascii="Times New Roman" w:hAnsi="Times New Roman" w:cs="Times New Roman"/>
        </w:rPr>
        <w:t>,</w:t>
      </w:r>
      <w:r w:rsidR="00782BCC" w:rsidRPr="0027306D">
        <w:rPr>
          <w:rFonts w:ascii="Times New Roman" w:hAnsi="Times New Roman" w:cs="Times New Roman"/>
        </w:rPr>
        <w:t xml:space="preserve"> </w:t>
      </w:r>
      <w:r w:rsidR="00D76BB9" w:rsidRPr="0027306D">
        <w:rPr>
          <w:rFonts w:ascii="Times New Roman" w:hAnsi="Times New Roman" w:cs="Times New Roman"/>
        </w:rPr>
        <w:t xml:space="preserve">por contribuírem </w:t>
      </w:r>
      <w:r w:rsidR="00AC7CF4" w:rsidRPr="0027306D">
        <w:rPr>
          <w:rFonts w:ascii="Times New Roman" w:hAnsi="Times New Roman" w:cs="Times New Roman"/>
        </w:rPr>
        <w:t>em seus estudos</w:t>
      </w:r>
      <w:r w:rsidR="00204155" w:rsidRPr="0027306D">
        <w:rPr>
          <w:rFonts w:ascii="Times New Roman" w:hAnsi="Times New Roman" w:cs="Times New Roman"/>
        </w:rPr>
        <w:t xml:space="preserve"> a análise d</w:t>
      </w:r>
      <w:r w:rsidR="00AC7CF4" w:rsidRPr="0027306D">
        <w:rPr>
          <w:rFonts w:ascii="Times New Roman" w:hAnsi="Times New Roman" w:cs="Times New Roman"/>
        </w:rPr>
        <w:t>a</w:t>
      </w:r>
      <w:r w:rsidR="003665BB" w:rsidRPr="0027306D">
        <w:rPr>
          <w:rFonts w:ascii="Times New Roman" w:hAnsi="Times New Roman" w:cs="Times New Roman"/>
        </w:rPr>
        <w:t xml:space="preserve"> adaptação de alunos</w:t>
      </w:r>
      <w:r w:rsidR="00204155" w:rsidRPr="0027306D">
        <w:rPr>
          <w:rFonts w:ascii="Times New Roman" w:hAnsi="Times New Roman" w:cs="Times New Roman"/>
        </w:rPr>
        <w:t xml:space="preserve"> </w:t>
      </w:r>
      <w:r w:rsidR="00B1203C" w:rsidRPr="0027306D">
        <w:rPr>
          <w:rFonts w:ascii="Times New Roman" w:hAnsi="Times New Roman" w:cs="Times New Roman"/>
        </w:rPr>
        <w:t>(nativos digitais)</w:t>
      </w:r>
      <w:r w:rsidR="003665BB" w:rsidRPr="0027306D">
        <w:rPr>
          <w:rFonts w:ascii="Times New Roman" w:hAnsi="Times New Roman" w:cs="Times New Roman"/>
        </w:rPr>
        <w:t xml:space="preserve"> e professores</w:t>
      </w:r>
      <w:r w:rsidR="00204155" w:rsidRPr="0027306D">
        <w:rPr>
          <w:rFonts w:ascii="Times New Roman" w:hAnsi="Times New Roman" w:cs="Times New Roman"/>
        </w:rPr>
        <w:t xml:space="preserve"> </w:t>
      </w:r>
      <w:r w:rsidR="00B1203C" w:rsidRPr="0027306D">
        <w:rPr>
          <w:rFonts w:ascii="Times New Roman" w:hAnsi="Times New Roman" w:cs="Times New Roman"/>
        </w:rPr>
        <w:t xml:space="preserve">(imigrantes digitais) </w:t>
      </w:r>
      <w:r w:rsidR="003665BB" w:rsidRPr="0027306D">
        <w:rPr>
          <w:rFonts w:ascii="Times New Roman" w:hAnsi="Times New Roman" w:cs="Times New Roman"/>
        </w:rPr>
        <w:t>à virtualização da sala de aula</w:t>
      </w:r>
      <w:r w:rsidR="005960DB" w:rsidRPr="0027306D">
        <w:rPr>
          <w:rFonts w:ascii="Times New Roman" w:hAnsi="Times New Roman" w:cs="Times New Roman"/>
        </w:rPr>
        <w:t>,</w:t>
      </w:r>
      <w:r w:rsidR="003665BB" w:rsidRPr="0027306D">
        <w:rPr>
          <w:rFonts w:ascii="Times New Roman" w:hAnsi="Times New Roman" w:cs="Times New Roman"/>
        </w:rPr>
        <w:t xml:space="preserve"> revela</w:t>
      </w:r>
      <w:r w:rsidR="005960DB" w:rsidRPr="0027306D">
        <w:rPr>
          <w:rFonts w:ascii="Times New Roman" w:hAnsi="Times New Roman" w:cs="Times New Roman"/>
        </w:rPr>
        <w:t>ndo</w:t>
      </w:r>
      <w:r w:rsidR="003665BB" w:rsidRPr="0027306D">
        <w:rPr>
          <w:rFonts w:ascii="Times New Roman" w:hAnsi="Times New Roman" w:cs="Times New Roman"/>
        </w:rPr>
        <w:t xml:space="preserve"> uma série de desafios e oportunidades</w:t>
      </w:r>
      <w:r w:rsidR="00515600" w:rsidRPr="0027306D">
        <w:rPr>
          <w:rFonts w:ascii="Times New Roman" w:hAnsi="Times New Roman" w:cs="Times New Roman"/>
        </w:rPr>
        <w:t xml:space="preserve">, </w:t>
      </w:r>
      <w:r w:rsidR="009F4932" w:rsidRPr="0027306D">
        <w:rPr>
          <w:rFonts w:ascii="Times New Roman" w:hAnsi="Times New Roman" w:cs="Times New Roman"/>
        </w:rPr>
        <w:t xml:space="preserve">mostrando </w:t>
      </w:r>
      <w:r w:rsidR="00936D46" w:rsidRPr="0027306D">
        <w:rPr>
          <w:rFonts w:ascii="Times New Roman" w:hAnsi="Times New Roman" w:cs="Times New Roman"/>
        </w:rPr>
        <w:t>que os adolescentes e jovens teriam mais facilidades em manusear as TIC</w:t>
      </w:r>
      <w:r w:rsidR="00DA4936" w:rsidRPr="0027306D">
        <w:rPr>
          <w:rFonts w:ascii="Times New Roman" w:hAnsi="Times New Roman" w:cs="Times New Roman"/>
        </w:rPr>
        <w:t>s</w:t>
      </w:r>
      <w:r w:rsidR="00936D46" w:rsidRPr="0027306D">
        <w:rPr>
          <w:rFonts w:ascii="Times New Roman" w:hAnsi="Times New Roman" w:cs="Times New Roman"/>
        </w:rPr>
        <w:t>, pois</w:t>
      </w:r>
      <w:r w:rsidR="009F4932" w:rsidRPr="0027306D">
        <w:rPr>
          <w:rFonts w:ascii="Times New Roman" w:hAnsi="Times New Roman" w:cs="Times New Roman"/>
        </w:rPr>
        <w:t xml:space="preserve">, </w:t>
      </w:r>
      <w:r w:rsidR="00936D46" w:rsidRPr="0027306D">
        <w:rPr>
          <w:rFonts w:ascii="Times New Roman" w:hAnsi="Times New Roman" w:cs="Times New Roman"/>
        </w:rPr>
        <w:t>nasceram em uma sociedade digitalizada</w:t>
      </w:r>
      <w:r w:rsidR="00BE5245" w:rsidRPr="0027306D">
        <w:rPr>
          <w:rFonts w:ascii="Times New Roman" w:hAnsi="Times New Roman" w:cs="Times New Roman"/>
        </w:rPr>
        <w:t>, e, em</w:t>
      </w:r>
      <w:r w:rsidR="002473D0" w:rsidRPr="0027306D">
        <w:rPr>
          <w:rFonts w:ascii="Times New Roman" w:hAnsi="Times New Roman" w:cs="Times New Roman"/>
        </w:rPr>
        <w:t xml:space="preserve"> contraponto, </w:t>
      </w:r>
      <w:r w:rsidR="00725B7A" w:rsidRPr="0027306D">
        <w:rPr>
          <w:rFonts w:ascii="Times New Roman" w:hAnsi="Times New Roman" w:cs="Times New Roman"/>
        </w:rPr>
        <w:t xml:space="preserve">os docentes estão aprendendo sobre as </w:t>
      </w:r>
      <w:r w:rsidR="00FD699D" w:rsidRPr="0027306D">
        <w:rPr>
          <w:rFonts w:ascii="Times New Roman" w:hAnsi="Times New Roman" w:cs="Times New Roman"/>
        </w:rPr>
        <w:t>TICs</w:t>
      </w:r>
      <w:r w:rsidR="00725B7A" w:rsidRPr="0027306D">
        <w:rPr>
          <w:rFonts w:ascii="Times New Roman" w:hAnsi="Times New Roman" w:cs="Times New Roman"/>
        </w:rPr>
        <w:t>, pois até pouco tempo essas tecnologias não faziam parte da</w:t>
      </w:r>
      <w:r w:rsidR="00113CB2" w:rsidRPr="0027306D">
        <w:rPr>
          <w:rFonts w:ascii="Times New Roman" w:hAnsi="Times New Roman" w:cs="Times New Roman"/>
        </w:rPr>
        <w:t xml:space="preserve"> sua rotina.</w:t>
      </w:r>
    </w:p>
    <w:p w14:paraId="686631E7" w14:textId="49D889D9" w:rsidR="006174C8" w:rsidRDefault="00893EC1" w:rsidP="00DC4337">
      <w:pPr>
        <w:spacing w:line="360" w:lineRule="auto"/>
        <w:ind w:firstLine="708"/>
        <w:jc w:val="both"/>
        <w:rPr>
          <w:rFonts w:ascii="Times New Roman" w:hAnsi="Times New Roman" w:cs="Times New Roman"/>
        </w:rPr>
      </w:pPr>
      <w:r w:rsidRPr="0027306D">
        <w:rPr>
          <w:rFonts w:ascii="Times New Roman" w:hAnsi="Times New Roman" w:cs="Times New Roman"/>
        </w:rPr>
        <w:t>N</w:t>
      </w:r>
      <w:r w:rsidR="009D19AA" w:rsidRPr="0027306D">
        <w:rPr>
          <w:rFonts w:ascii="Times New Roman" w:hAnsi="Times New Roman" w:cs="Times New Roman"/>
        </w:rPr>
        <w:t>a análise feita sobre os</w:t>
      </w:r>
      <w:r w:rsidR="00DA468C" w:rsidRPr="0027306D">
        <w:rPr>
          <w:rFonts w:ascii="Times New Roman" w:hAnsi="Times New Roman" w:cs="Times New Roman"/>
        </w:rPr>
        <w:t xml:space="preserve"> estudos acerca d</w:t>
      </w:r>
      <w:r w:rsidRPr="0027306D">
        <w:rPr>
          <w:rFonts w:ascii="Times New Roman" w:hAnsi="Times New Roman" w:cs="Times New Roman"/>
        </w:rPr>
        <w:t>a Educação Física Escolar</w:t>
      </w:r>
      <w:r w:rsidR="0035548D" w:rsidRPr="0027306D">
        <w:rPr>
          <w:rFonts w:ascii="Times New Roman" w:hAnsi="Times New Roman" w:cs="Times New Roman"/>
        </w:rPr>
        <w:t xml:space="preserve"> </w:t>
      </w:r>
      <w:r w:rsidRPr="0027306D">
        <w:rPr>
          <w:rFonts w:ascii="Times New Roman" w:hAnsi="Times New Roman" w:cs="Times New Roman"/>
        </w:rPr>
        <w:t xml:space="preserve">há uma certa controvérsia entre os professores (tanto os que apoiam quanto os que se opõem) quanto às discussões sobre o corpo, o movimento e suas interações com as tecnologias virtuais. </w:t>
      </w:r>
      <w:r w:rsidR="006174C8" w:rsidRPr="0027306D">
        <w:rPr>
          <w:rFonts w:ascii="Times New Roman" w:hAnsi="Times New Roman" w:cs="Times New Roman"/>
        </w:rPr>
        <w:t>Por um lado, reconhece-se que as tecnologias são fundamentais para promover a participação e orientar atividades voltadas aos jovens. Por outro, alguns profissionais temem que seu uso excessivo possa afastar crianças e jovens das práticas corporais, que são essenciais no campo da Educação Física.</w:t>
      </w:r>
    </w:p>
    <w:p w14:paraId="5AD7B2D6" w14:textId="61CEDE34" w:rsidR="00124834" w:rsidRPr="0027306D" w:rsidRDefault="000E46A5" w:rsidP="00DC4337">
      <w:pPr>
        <w:spacing w:line="360" w:lineRule="auto"/>
        <w:ind w:firstLine="708"/>
        <w:jc w:val="both"/>
        <w:rPr>
          <w:rFonts w:ascii="Times New Roman" w:hAnsi="Times New Roman" w:cs="Times New Roman"/>
        </w:rPr>
      </w:pPr>
      <w:r>
        <w:rPr>
          <w:rFonts w:ascii="Times New Roman" w:hAnsi="Times New Roman" w:cs="Times New Roman"/>
        </w:rPr>
        <w:t xml:space="preserve">O </w:t>
      </w:r>
      <w:r w:rsidR="00124834">
        <w:rPr>
          <w:rFonts w:ascii="Times New Roman" w:hAnsi="Times New Roman" w:cs="Times New Roman"/>
        </w:rPr>
        <w:t>uso excessivo de tecnologias pode, de fato, afastar crianças e jovens das práticas corporais essenciais, o que seria um grande contrassenso no campo da Educação Física. Embora a integração da cibercultura ofereça possibilidades incríveis de engajamento, é fundamental equilibrar o digital com experiências corporais reais, que promovem habilidades motoras, interação social e o contato direto com o movimento. O desafio está em usar a tecnologia como uma ferramenta complementar, e não como um substituto, garantindo que os alunos desenvolvam uma relação saudável com seu corpo e com práticas físicas no mundo offline. Esse equilíbrio exige planejamento cuidadoso e formação contínua dos professores para que a tecnologia potencialize, e não prejudique, o aprendizado corporal.</w:t>
      </w:r>
    </w:p>
    <w:p w14:paraId="45D88D78" w14:textId="564ABB9C" w:rsidR="0019327B" w:rsidRPr="0027306D" w:rsidRDefault="008153DF" w:rsidP="00DC4337">
      <w:pPr>
        <w:spacing w:line="360" w:lineRule="auto"/>
        <w:ind w:firstLine="708"/>
        <w:jc w:val="both"/>
        <w:rPr>
          <w:rFonts w:ascii="Times New Roman" w:hAnsi="Times New Roman" w:cs="Times New Roman"/>
        </w:rPr>
      </w:pPr>
      <w:r w:rsidRPr="0027306D">
        <w:rPr>
          <w:rFonts w:ascii="Times New Roman" w:hAnsi="Times New Roman" w:cs="Times New Roman"/>
        </w:rPr>
        <w:t xml:space="preserve">No que concerne </w:t>
      </w:r>
      <w:r w:rsidR="00ED7002" w:rsidRPr="0027306D">
        <w:rPr>
          <w:rFonts w:ascii="Times New Roman" w:hAnsi="Times New Roman" w:cs="Times New Roman"/>
        </w:rPr>
        <w:t>a utilização d</w:t>
      </w:r>
      <w:r w:rsidR="004F5176" w:rsidRPr="0027306D">
        <w:rPr>
          <w:rFonts w:ascii="Times New Roman" w:hAnsi="Times New Roman" w:cs="Times New Roman"/>
        </w:rPr>
        <w:t xml:space="preserve">as </w:t>
      </w:r>
      <w:r w:rsidR="00ED7002" w:rsidRPr="0027306D">
        <w:rPr>
          <w:rFonts w:ascii="Times New Roman" w:hAnsi="Times New Roman" w:cs="Times New Roman"/>
        </w:rPr>
        <w:t>TICs</w:t>
      </w:r>
      <w:r w:rsidR="00F27347" w:rsidRPr="0027306D">
        <w:rPr>
          <w:rFonts w:ascii="Times New Roman" w:hAnsi="Times New Roman" w:cs="Times New Roman"/>
        </w:rPr>
        <w:t xml:space="preserve">, em T4 </w:t>
      </w:r>
      <w:r w:rsidR="00582777" w:rsidRPr="0027306D">
        <w:rPr>
          <w:rFonts w:ascii="Times New Roman" w:hAnsi="Times New Roman" w:cs="Times New Roman"/>
        </w:rPr>
        <w:t>é perceptível que os</w:t>
      </w:r>
      <w:r w:rsidR="00F27347" w:rsidRPr="0027306D">
        <w:rPr>
          <w:rFonts w:ascii="Times New Roman" w:hAnsi="Times New Roman" w:cs="Times New Roman"/>
        </w:rPr>
        <w:t xml:space="preserve"> docentes</w:t>
      </w:r>
      <w:r w:rsidR="004F5176" w:rsidRPr="0027306D">
        <w:rPr>
          <w:rFonts w:ascii="Times New Roman" w:hAnsi="Times New Roman" w:cs="Times New Roman"/>
        </w:rPr>
        <w:t xml:space="preserve"> </w:t>
      </w:r>
      <w:r w:rsidR="00582777" w:rsidRPr="0027306D">
        <w:rPr>
          <w:rFonts w:ascii="Times New Roman" w:hAnsi="Times New Roman" w:cs="Times New Roman"/>
        </w:rPr>
        <w:t xml:space="preserve">as utilizam </w:t>
      </w:r>
      <w:r w:rsidR="004F5176" w:rsidRPr="0027306D">
        <w:rPr>
          <w:rFonts w:ascii="Times New Roman" w:hAnsi="Times New Roman" w:cs="Times New Roman"/>
        </w:rPr>
        <w:t>em suas aulas principalmente para pesquisa, ilustração e sensibilização do conteúdo, introdução dos temas, demonstração de práticas corporais e motivação dos alunos nas aulas de Educação Física Escolar (EFE).</w:t>
      </w:r>
      <w:r w:rsidR="00DA0E21" w:rsidRPr="0027306D">
        <w:rPr>
          <w:rFonts w:ascii="Times New Roman" w:hAnsi="Times New Roman" w:cs="Times New Roman"/>
        </w:rPr>
        <w:t xml:space="preserve"> </w:t>
      </w:r>
      <w:r w:rsidR="00553B36" w:rsidRPr="0027306D">
        <w:rPr>
          <w:rFonts w:ascii="Times New Roman" w:hAnsi="Times New Roman" w:cs="Times New Roman"/>
        </w:rPr>
        <w:t xml:space="preserve">Em T7, </w:t>
      </w:r>
      <w:r w:rsidR="00BA5303" w:rsidRPr="0027306D">
        <w:rPr>
          <w:rFonts w:ascii="Times New Roman" w:hAnsi="Times New Roman" w:cs="Times New Roman"/>
        </w:rPr>
        <w:t>foi realizado um estudo com os professores, que teve como objetivo investigar o uso dos Exergames como ferramenta pedagógica, analisando o software ATLAS.ti para estruturar e organizar os conteúdos de pesquisa. Os dados obtidos indica</w:t>
      </w:r>
      <w:r w:rsidR="00684591" w:rsidRPr="0027306D">
        <w:rPr>
          <w:rFonts w:ascii="Times New Roman" w:hAnsi="Times New Roman" w:cs="Times New Roman"/>
        </w:rPr>
        <w:t>ra</w:t>
      </w:r>
      <w:r w:rsidR="00BA5303" w:rsidRPr="0027306D">
        <w:rPr>
          <w:rFonts w:ascii="Times New Roman" w:hAnsi="Times New Roman" w:cs="Times New Roman"/>
        </w:rPr>
        <w:t xml:space="preserve">m que atitudes positivas dos professores em relação ao uso das tecnologias impactaram diretamente o engajamento dos estudantes, destacando o potencial dos Exergames em enriquecer a interação </w:t>
      </w:r>
      <w:r w:rsidR="00BA5303" w:rsidRPr="0027306D">
        <w:rPr>
          <w:rFonts w:ascii="Times New Roman" w:hAnsi="Times New Roman" w:cs="Times New Roman"/>
        </w:rPr>
        <w:lastRenderedPageBreak/>
        <w:t>e o interesse dos alunos nas atividades propostas.</w:t>
      </w:r>
      <w:r w:rsidR="00684591" w:rsidRPr="0027306D">
        <w:rPr>
          <w:rFonts w:ascii="Times New Roman" w:hAnsi="Times New Roman" w:cs="Times New Roman"/>
        </w:rPr>
        <w:t xml:space="preserve"> Por</w:t>
      </w:r>
      <w:r w:rsidR="00A572E3" w:rsidRPr="0027306D">
        <w:rPr>
          <w:rFonts w:ascii="Times New Roman" w:hAnsi="Times New Roman" w:cs="Times New Roman"/>
        </w:rPr>
        <w:t xml:space="preserve"> outro lado, em T5, alguns professores demonstram insegurança, insatisfação e dificuldades em suas práticas pedagógicas, enfrentando limitações e incertezas sobre como lidar com as tecnologias e as novas dinâmicas que elas trazem para o ambiente escolar.</w:t>
      </w:r>
    </w:p>
    <w:p w14:paraId="3C831DE2" w14:textId="4446CB46" w:rsidR="0023305C" w:rsidRPr="0027306D" w:rsidRDefault="0091289D" w:rsidP="00A70D19">
      <w:pPr>
        <w:spacing w:line="360" w:lineRule="auto"/>
        <w:ind w:firstLine="708"/>
        <w:jc w:val="both"/>
        <w:rPr>
          <w:rFonts w:ascii="Times New Roman" w:hAnsi="Times New Roman" w:cs="Times New Roman"/>
        </w:rPr>
      </w:pPr>
      <w:r w:rsidRPr="0027306D">
        <w:rPr>
          <w:rFonts w:ascii="Times New Roman" w:hAnsi="Times New Roman" w:cs="Times New Roman"/>
        </w:rPr>
        <w:t>Na</w:t>
      </w:r>
      <w:r w:rsidR="00480F77" w:rsidRPr="0027306D">
        <w:rPr>
          <w:rFonts w:ascii="Times New Roman" w:hAnsi="Times New Roman" w:cs="Times New Roman"/>
        </w:rPr>
        <w:t xml:space="preserve"> análise dos dados</w:t>
      </w:r>
      <w:r w:rsidR="00973A39" w:rsidRPr="0027306D">
        <w:rPr>
          <w:rFonts w:ascii="Times New Roman" w:hAnsi="Times New Roman" w:cs="Times New Roman"/>
        </w:rPr>
        <w:t xml:space="preserve"> em T4,</w:t>
      </w:r>
      <w:r w:rsidR="00480F77" w:rsidRPr="0027306D">
        <w:rPr>
          <w:rFonts w:ascii="Times New Roman" w:hAnsi="Times New Roman" w:cs="Times New Roman"/>
        </w:rPr>
        <w:t xml:space="preserve"> </w:t>
      </w:r>
      <w:r w:rsidRPr="0027306D">
        <w:rPr>
          <w:rFonts w:ascii="Times New Roman" w:hAnsi="Times New Roman" w:cs="Times New Roman"/>
        </w:rPr>
        <w:t xml:space="preserve">os docentes </w:t>
      </w:r>
      <w:r w:rsidR="00D84E27" w:rsidRPr="0027306D">
        <w:rPr>
          <w:rFonts w:ascii="Times New Roman" w:hAnsi="Times New Roman" w:cs="Times New Roman"/>
        </w:rPr>
        <w:t>destacaram como relevante o uso do vídeo, celular e videogames</w:t>
      </w:r>
      <w:r w:rsidR="00293EF7" w:rsidRPr="0027306D">
        <w:rPr>
          <w:rFonts w:ascii="Times New Roman" w:hAnsi="Times New Roman" w:cs="Times New Roman"/>
        </w:rPr>
        <w:t xml:space="preserve">. </w:t>
      </w:r>
      <w:r w:rsidR="00E60614" w:rsidRPr="0027306D">
        <w:rPr>
          <w:rFonts w:ascii="Times New Roman" w:hAnsi="Times New Roman" w:cs="Times New Roman"/>
        </w:rPr>
        <w:t>Apontando</w:t>
      </w:r>
      <w:r w:rsidR="00480F77" w:rsidRPr="0027306D">
        <w:rPr>
          <w:rFonts w:ascii="Times New Roman" w:hAnsi="Times New Roman" w:cs="Times New Roman"/>
        </w:rPr>
        <w:t xml:space="preserve"> o vídeo como a tecnologia mais utilizada nas aulas, principalmente como recurso ilustrativo e de sensibilização para introduzir novos temas e motivar os alunos. No entanto, observa-se uma limitação no uso desse recurso, já que os relatos não indicam a prática de análises conjuntas entre docentes e discentes durante a exibição, o que poderia permitir discussões mais profundas e a relação com outras fontes. </w:t>
      </w:r>
      <w:r w:rsidR="00A132AF" w:rsidRPr="0027306D">
        <w:rPr>
          <w:rFonts w:ascii="Times New Roman" w:hAnsi="Times New Roman" w:cs="Times New Roman"/>
        </w:rPr>
        <w:t xml:space="preserve">O </w:t>
      </w:r>
      <w:r w:rsidR="00480F77" w:rsidRPr="0027306D">
        <w:rPr>
          <w:rFonts w:ascii="Times New Roman" w:hAnsi="Times New Roman" w:cs="Times New Roman"/>
        </w:rPr>
        <w:t>vídeo possui grande potencial pedagógico, mas, quando usado apenas de forma ilustrativa, limita-se a uma abordagem tradicional de ensino, restringindo seu impacto formativo.</w:t>
      </w:r>
    </w:p>
    <w:p w14:paraId="1F1A60D7" w14:textId="252BCEFD" w:rsidR="000662D4" w:rsidRPr="0027306D" w:rsidRDefault="00A94FFD" w:rsidP="00DC4337">
      <w:pPr>
        <w:spacing w:line="360" w:lineRule="auto"/>
        <w:ind w:firstLine="708"/>
        <w:jc w:val="both"/>
        <w:rPr>
          <w:rFonts w:ascii="Times New Roman" w:hAnsi="Times New Roman" w:cs="Times New Roman"/>
        </w:rPr>
      </w:pPr>
      <w:r w:rsidRPr="0027306D">
        <w:rPr>
          <w:rFonts w:ascii="Times New Roman" w:hAnsi="Times New Roman" w:cs="Times New Roman"/>
        </w:rPr>
        <w:t>A pesquisa</w:t>
      </w:r>
      <w:r w:rsidR="008362C7" w:rsidRPr="0027306D">
        <w:rPr>
          <w:rFonts w:ascii="Times New Roman" w:hAnsi="Times New Roman" w:cs="Times New Roman"/>
        </w:rPr>
        <w:t xml:space="preserve"> de </w:t>
      </w:r>
      <w:r w:rsidR="0023305C" w:rsidRPr="0027306D">
        <w:rPr>
          <w:rFonts w:ascii="Times New Roman" w:hAnsi="Times New Roman" w:cs="Times New Roman"/>
        </w:rPr>
        <w:t>T7</w:t>
      </w:r>
      <w:r w:rsidRPr="0027306D">
        <w:rPr>
          <w:rFonts w:ascii="Times New Roman" w:hAnsi="Times New Roman" w:cs="Times New Roman"/>
        </w:rPr>
        <w:t xml:space="preserve"> utilizou aplicativos como WhatsApp e Facebook para explorar o uso de tecnologias e Exergames nas aulas de Educação Física do Ensino Fundamental em Joinville. Os dados revelaram uma necessidade frequente de reformulação dos métodos didáticos e adaptação ao uso dessas tecnologias, mostrando que sua integração pode ser essencial para motivar os alunos e tornar as aulas mais atrativas e interativas.</w:t>
      </w:r>
    </w:p>
    <w:p w14:paraId="482D4182" w14:textId="7C93809B" w:rsidR="00A70D19" w:rsidRPr="0027306D" w:rsidRDefault="000F135F" w:rsidP="00DC4337">
      <w:pPr>
        <w:spacing w:line="360" w:lineRule="auto"/>
        <w:ind w:firstLine="708"/>
        <w:jc w:val="both"/>
        <w:rPr>
          <w:rFonts w:ascii="Times New Roman" w:hAnsi="Times New Roman" w:cs="Times New Roman"/>
        </w:rPr>
      </w:pPr>
      <w:r w:rsidRPr="0027306D">
        <w:rPr>
          <w:rFonts w:ascii="Times New Roman" w:hAnsi="Times New Roman" w:cs="Times New Roman"/>
        </w:rPr>
        <w:t>Por outro lado,</w:t>
      </w:r>
      <w:r w:rsidR="00C26AB5" w:rsidRPr="0027306D">
        <w:rPr>
          <w:rFonts w:ascii="Times New Roman" w:hAnsi="Times New Roman" w:cs="Times New Roman"/>
        </w:rPr>
        <w:t xml:space="preserve"> em T5 </w:t>
      </w:r>
      <w:r w:rsidR="00EF0337" w:rsidRPr="0027306D">
        <w:rPr>
          <w:rFonts w:ascii="Times New Roman" w:hAnsi="Times New Roman" w:cs="Times New Roman"/>
        </w:rPr>
        <w:t xml:space="preserve">os professores não </w:t>
      </w:r>
      <w:r w:rsidR="00EB5793" w:rsidRPr="0027306D">
        <w:rPr>
          <w:rFonts w:ascii="Times New Roman" w:hAnsi="Times New Roman" w:cs="Times New Roman"/>
        </w:rPr>
        <w:t>demostraram</w:t>
      </w:r>
      <w:r w:rsidR="00EF0337" w:rsidRPr="0027306D">
        <w:rPr>
          <w:rFonts w:ascii="Times New Roman" w:hAnsi="Times New Roman" w:cs="Times New Roman"/>
        </w:rPr>
        <w:t xml:space="preserve"> abertura</w:t>
      </w:r>
      <w:r w:rsidR="00B72C94" w:rsidRPr="0027306D">
        <w:rPr>
          <w:rFonts w:ascii="Times New Roman" w:hAnsi="Times New Roman" w:cs="Times New Roman"/>
        </w:rPr>
        <w:t xml:space="preserve"> para</w:t>
      </w:r>
      <w:r w:rsidR="00C42555" w:rsidRPr="0027306D">
        <w:rPr>
          <w:rFonts w:ascii="Times New Roman" w:hAnsi="Times New Roman" w:cs="Times New Roman"/>
        </w:rPr>
        <w:t xml:space="preserve"> as mudanças derivadas </w:t>
      </w:r>
      <w:r w:rsidR="00D5243F" w:rsidRPr="0027306D">
        <w:rPr>
          <w:rFonts w:ascii="Times New Roman" w:hAnsi="Times New Roman" w:cs="Times New Roman"/>
        </w:rPr>
        <w:t xml:space="preserve">das tecnologias </w:t>
      </w:r>
      <w:r w:rsidR="001D034B" w:rsidRPr="0027306D">
        <w:rPr>
          <w:rFonts w:ascii="Times New Roman" w:hAnsi="Times New Roman" w:cs="Times New Roman"/>
        </w:rPr>
        <w:t>em relação ao corpo em movimento nas aulas de Educação Física</w:t>
      </w:r>
      <w:r w:rsidR="00E94EE0" w:rsidRPr="0027306D">
        <w:rPr>
          <w:rFonts w:ascii="Times New Roman" w:hAnsi="Times New Roman" w:cs="Times New Roman"/>
        </w:rPr>
        <w:t>.</w:t>
      </w:r>
      <w:r w:rsidR="00925C33">
        <w:rPr>
          <w:rFonts w:ascii="Times New Roman" w:hAnsi="Times New Roman" w:cs="Times New Roman"/>
        </w:rPr>
        <w:t xml:space="preserve"> </w:t>
      </w:r>
      <w:r w:rsidR="00FA03C3" w:rsidRPr="0027306D">
        <w:rPr>
          <w:rFonts w:ascii="Times New Roman" w:hAnsi="Times New Roman" w:cs="Times New Roman"/>
        </w:rPr>
        <w:t>Porém, a</w:t>
      </w:r>
      <w:r w:rsidR="00E94EE0" w:rsidRPr="0027306D">
        <w:rPr>
          <w:rFonts w:ascii="Times New Roman" w:hAnsi="Times New Roman" w:cs="Times New Roman"/>
        </w:rPr>
        <w:t>inda no mesmo trabalho, os autores</w:t>
      </w:r>
      <w:r w:rsidR="001D034B" w:rsidRPr="0027306D">
        <w:rPr>
          <w:rFonts w:ascii="Times New Roman" w:hAnsi="Times New Roman" w:cs="Times New Roman"/>
        </w:rPr>
        <w:t xml:space="preserve"> </w:t>
      </w:r>
      <w:r w:rsidR="00C26AB5" w:rsidRPr="0027306D">
        <w:rPr>
          <w:rFonts w:ascii="Times New Roman" w:hAnsi="Times New Roman" w:cs="Times New Roman"/>
        </w:rPr>
        <w:t xml:space="preserve">Corrêa e Hunger (2020a) destacam diversos encaminhamentos importantes, como o desenvolvimento de habilidades em letramento digital, conhecimento funcional dos recursos tecnológicos, uso da internet, orientação de pesquisas no ciberespaço e instrução dos alunos no uso de diferentes ferramentas e mídias. </w:t>
      </w:r>
      <w:r w:rsidR="007F3BE1" w:rsidRPr="0027306D">
        <w:rPr>
          <w:rFonts w:ascii="Times New Roman" w:hAnsi="Times New Roman" w:cs="Times New Roman"/>
        </w:rPr>
        <w:t>Ressaltando que e</w:t>
      </w:r>
      <w:r w:rsidR="00C26AB5" w:rsidRPr="0027306D">
        <w:rPr>
          <w:rFonts w:ascii="Times New Roman" w:hAnsi="Times New Roman" w:cs="Times New Roman"/>
        </w:rPr>
        <w:t>sses elementos têm gerado novas demandas e desafios para os professores. No entanto, os autores alertam sobre a necessidade de cautela para que o papel do professor não se limite à transmissão de informações, visando evitar que ele se torne apenas um facilitador de tendências passageiras, em vez de um verdadeiro formador.</w:t>
      </w:r>
    </w:p>
    <w:p w14:paraId="4D3F0921" w14:textId="0E969582" w:rsidR="00544A93" w:rsidRPr="0027306D" w:rsidRDefault="00533085" w:rsidP="00544A93">
      <w:pPr>
        <w:spacing w:line="360" w:lineRule="auto"/>
        <w:ind w:firstLine="708"/>
        <w:jc w:val="both"/>
        <w:rPr>
          <w:rFonts w:ascii="Times New Roman" w:hAnsi="Times New Roman" w:cs="Times New Roman"/>
        </w:rPr>
      </w:pPr>
      <w:r w:rsidRPr="0027306D">
        <w:rPr>
          <w:rFonts w:ascii="Times New Roman" w:hAnsi="Times New Roman" w:cs="Times New Roman"/>
        </w:rPr>
        <w:t>A análise dos dados</w:t>
      </w:r>
      <w:r w:rsidR="00431779" w:rsidRPr="0027306D">
        <w:rPr>
          <w:rFonts w:ascii="Times New Roman" w:hAnsi="Times New Roman" w:cs="Times New Roman"/>
        </w:rPr>
        <w:t xml:space="preserve"> em</w:t>
      </w:r>
      <w:r w:rsidR="00E06C15" w:rsidRPr="0027306D">
        <w:rPr>
          <w:rFonts w:ascii="Times New Roman" w:hAnsi="Times New Roman" w:cs="Times New Roman"/>
        </w:rPr>
        <w:t xml:space="preserve"> T4</w:t>
      </w:r>
      <w:r w:rsidR="00311978" w:rsidRPr="0027306D">
        <w:rPr>
          <w:rFonts w:ascii="Times New Roman" w:hAnsi="Times New Roman" w:cs="Times New Roman"/>
        </w:rPr>
        <w:t xml:space="preserve"> s</w:t>
      </w:r>
      <w:r w:rsidR="00E06C15" w:rsidRPr="0027306D">
        <w:rPr>
          <w:rFonts w:ascii="Times New Roman" w:hAnsi="Times New Roman" w:cs="Times New Roman"/>
        </w:rPr>
        <w:t>obre os principais desafios, apontaram: infraestrutura inadequada, metodologias de ensino, falta de internet, proibição de recursos tecnológicos e falta de apoio da gestão</w:t>
      </w:r>
      <w:r w:rsidR="00311978" w:rsidRPr="0027306D">
        <w:rPr>
          <w:rFonts w:ascii="Times New Roman" w:hAnsi="Times New Roman" w:cs="Times New Roman"/>
        </w:rPr>
        <w:t>.</w:t>
      </w:r>
      <w:r w:rsidR="00B92C31" w:rsidRPr="0027306D">
        <w:rPr>
          <w:rFonts w:ascii="Times New Roman" w:hAnsi="Times New Roman" w:cs="Times New Roman"/>
        </w:rPr>
        <w:t xml:space="preserve"> </w:t>
      </w:r>
      <w:r w:rsidR="001049F0" w:rsidRPr="0027306D">
        <w:rPr>
          <w:rFonts w:ascii="Times New Roman" w:hAnsi="Times New Roman" w:cs="Times New Roman"/>
        </w:rPr>
        <w:t xml:space="preserve">Em </w:t>
      </w:r>
      <w:r w:rsidR="00B92C31" w:rsidRPr="0027306D">
        <w:rPr>
          <w:rFonts w:ascii="Times New Roman" w:hAnsi="Times New Roman" w:cs="Times New Roman"/>
        </w:rPr>
        <w:t>T5, os desafios que ainda há em relação à presença das tecnologias no ambiente escolar e para os alunos</w:t>
      </w:r>
      <w:r w:rsidR="00E84BD1" w:rsidRPr="0027306D">
        <w:rPr>
          <w:rFonts w:ascii="Times New Roman" w:hAnsi="Times New Roman" w:cs="Times New Roman"/>
        </w:rPr>
        <w:t>, são:</w:t>
      </w:r>
      <w:r w:rsidR="00B92C31" w:rsidRPr="0027306D">
        <w:rPr>
          <w:rFonts w:ascii="Times New Roman" w:hAnsi="Times New Roman" w:cs="Times New Roman"/>
        </w:rPr>
        <w:t xml:space="preserve"> </w:t>
      </w:r>
      <w:r w:rsidR="00E84BD1" w:rsidRPr="0027306D">
        <w:rPr>
          <w:rFonts w:ascii="Times New Roman" w:hAnsi="Times New Roman" w:cs="Times New Roman"/>
        </w:rPr>
        <w:t xml:space="preserve">o </w:t>
      </w:r>
      <w:r w:rsidR="00B92C31" w:rsidRPr="0027306D">
        <w:rPr>
          <w:rFonts w:ascii="Times New Roman" w:hAnsi="Times New Roman" w:cs="Times New Roman"/>
        </w:rPr>
        <w:t>acesso a rede de internet de qualidade, equipamentos (computadores, celulares, tablet etc.), softwares e aplicativos educacionais, entre outros.</w:t>
      </w:r>
      <w:r w:rsidR="00A57DF9" w:rsidRPr="0027306D">
        <w:rPr>
          <w:rFonts w:ascii="Times New Roman" w:hAnsi="Times New Roman" w:cs="Times New Roman"/>
        </w:rPr>
        <w:t xml:space="preserve"> T7, revelou que as dificuldades enfrentadas na implementação das TICs nas escolas estão </w:t>
      </w:r>
      <w:r w:rsidR="00A57DF9" w:rsidRPr="0027306D">
        <w:rPr>
          <w:rFonts w:ascii="Times New Roman" w:hAnsi="Times New Roman" w:cs="Times New Roman"/>
        </w:rPr>
        <w:lastRenderedPageBreak/>
        <w:t>diretamente ligadas à falta de infraestrutura adequada, à necessidade de supervisão nos laboratórios de informática e à carência de familiarização dos professores com as ferramentas tecnológicas.</w:t>
      </w:r>
      <w:r w:rsidR="00925C33">
        <w:rPr>
          <w:rFonts w:ascii="Times New Roman" w:hAnsi="Times New Roman" w:cs="Times New Roman"/>
        </w:rPr>
        <w:t xml:space="preserve"> </w:t>
      </w:r>
      <w:r w:rsidRPr="0027306D">
        <w:rPr>
          <w:rFonts w:ascii="Times New Roman" w:hAnsi="Times New Roman" w:cs="Times New Roman"/>
        </w:rPr>
        <w:t xml:space="preserve">Esses fatores limitam a eficácia do uso das tecnologias no ambiente educacional e destacam a importância de investir em melhorias estruturais, capacitação contínua dos educadores e um suporte técnico adequado. </w:t>
      </w:r>
    </w:p>
    <w:p w14:paraId="74D75541" w14:textId="08B494E2" w:rsidR="008153DF" w:rsidRPr="0027306D" w:rsidRDefault="004F5176" w:rsidP="009F7B6B">
      <w:pPr>
        <w:spacing w:line="360" w:lineRule="auto"/>
        <w:ind w:firstLine="708"/>
        <w:jc w:val="both"/>
        <w:rPr>
          <w:rFonts w:ascii="Times New Roman" w:hAnsi="Times New Roman" w:cs="Times New Roman"/>
        </w:rPr>
      </w:pPr>
      <w:r w:rsidRPr="0027306D">
        <w:rPr>
          <w:rFonts w:ascii="Times New Roman" w:hAnsi="Times New Roman" w:cs="Times New Roman"/>
        </w:rPr>
        <w:t xml:space="preserve">Apesar das dificuldades mencionadas, </w:t>
      </w:r>
      <w:r w:rsidR="0048719B" w:rsidRPr="0027306D">
        <w:rPr>
          <w:rFonts w:ascii="Times New Roman" w:hAnsi="Times New Roman" w:cs="Times New Roman"/>
        </w:rPr>
        <w:t xml:space="preserve">todos os trabalhos analisados </w:t>
      </w:r>
      <w:r w:rsidR="00C3353D" w:rsidRPr="0027306D">
        <w:rPr>
          <w:rFonts w:ascii="Times New Roman" w:hAnsi="Times New Roman" w:cs="Times New Roman"/>
        </w:rPr>
        <w:t xml:space="preserve">compreendem </w:t>
      </w:r>
      <w:r w:rsidR="00941986" w:rsidRPr="0027306D">
        <w:rPr>
          <w:rFonts w:ascii="Times New Roman" w:hAnsi="Times New Roman" w:cs="Times New Roman"/>
        </w:rPr>
        <w:t>resultados favoráveis</w:t>
      </w:r>
      <w:r w:rsidR="00C3353D" w:rsidRPr="0027306D">
        <w:rPr>
          <w:rFonts w:ascii="Times New Roman" w:hAnsi="Times New Roman" w:cs="Times New Roman"/>
        </w:rPr>
        <w:t xml:space="preserve"> </w:t>
      </w:r>
      <w:r w:rsidR="00941986" w:rsidRPr="0027306D">
        <w:rPr>
          <w:rFonts w:ascii="Times New Roman" w:hAnsi="Times New Roman" w:cs="Times New Roman"/>
        </w:rPr>
        <w:t>n</w:t>
      </w:r>
      <w:r w:rsidR="00C3353D" w:rsidRPr="0027306D">
        <w:rPr>
          <w:rFonts w:ascii="Times New Roman" w:hAnsi="Times New Roman" w:cs="Times New Roman"/>
        </w:rPr>
        <w:t>a utilização das TDICS nas aulas de Educação Física</w:t>
      </w:r>
      <w:r w:rsidR="002903DE" w:rsidRPr="0027306D">
        <w:rPr>
          <w:rFonts w:ascii="Times New Roman" w:hAnsi="Times New Roman" w:cs="Times New Roman"/>
        </w:rPr>
        <w:t>. Porém</w:t>
      </w:r>
      <w:r w:rsidR="008268F0" w:rsidRPr="0027306D">
        <w:rPr>
          <w:rFonts w:ascii="Times New Roman" w:hAnsi="Times New Roman" w:cs="Times New Roman"/>
        </w:rPr>
        <w:t>,</w:t>
      </w:r>
      <w:r w:rsidR="000672DC" w:rsidRPr="0027306D">
        <w:rPr>
          <w:rFonts w:ascii="Times New Roman" w:hAnsi="Times New Roman" w:cs="Times New Roman"/>
        </w:rPr>
        <w:t xml:space="preserve"> a utilização das TIC ainda requer maior contextualização e uma intencionalidade pedagógica mais clar</w:t>
      </w:r>
      <w:r w:rsidR="00367E8F" w:rsidRPr="0027306D">
        <w:rPr>
          <w:rFonts w:ascii="Times New Roman" w:hAnsi="Times New Roman" w:cs="Times New Roman"/>
        </w:rPr>
        <w:t xml:space="preserve">a </w:t>
      </w:r>
      <w:r w:rsidR="009502E2" w:rsidRPr="0027306D">
        <w:rPr>
          <w:rFonts w:ascii="Times New Roman" w:hAnsi="Times New Roman" w:cs="Times New Roman"/>
        </w:rPr>
        <w:t xml:space="preserve">como analisado em T4, visto que </w:t>
      </w:r>
      <w:r w:rsidR="007B2938" w:rsidRPr="0027306D">
        <w:rPr>
          <w:rFonts w:ascii="Times New Roman" w:hAnsi="Times New Roman" w:cs="Times New Roman"/>
        </w:rPr>
        <w:t>os professores</w:t>
      </w:r>
      <w:r w:rsidR="00925C33">
        <w:rPr>
          <w:rFonts w:ascii="Times New Roman" w:hAnsi="Times New Roman" w:cs="Times New Roman"/>
        </w:rPr>
        <w:t xml:space="preserve"> </w:t>
      </w:r>
      <w:r w:rsidR="007B2938" w:rsidRPr="0027306D">
        <w:rPr>
          <w:rFonts w:ascii="Times New Roman" w:hAnsi="Times New Roman" w:cs="Times New Roman"/>
        </w:rPr>
        <w:t xml:space="preserve">deixaram </w:t>
      </w:r>
      <w:r w:rsidR="000672DC" w:rsidRPr="0027306D">
        <w:rPr>
          <w:rFonts w:ascii="Times New Roman" w:hAnsi="Times New Roman" w:cs="Times New Roman"/>
        </w:rPr>
        <w:t>eviden</w:t>
      </w:r>
      <w:r w:rsidR="007B2938" w:rsidRPr="0027306D">
        <w:rPr>
          <w:rFonts w:ascii="Times New Roman" w:hAnsi="Times New Roman" w:cs="Times New Roman"/>
        </w:rPr>
        <w:t xml:space="preserve">te </w:t>
      </w:r>
      <w:r w:rsidR="000672DC" w:rsidRPr="0027306D">
        <w:rPr>
          <w:rFonts w:ascii="Times New Roman" w:hAnsi="Times New Roman" w:cs="Times New Roman"/>
        </w:rPr>
        <w:t>a necessidade de desenvolver novas metodologias de ensino que integrem de forma mais eficaz essas tecnologias nas aulas.</w:t>
      </w:r>
    </w:p>
    <w:p w14:paraId="39467F9C" w14:textId="5B165363" w:rsidR="00D53E2A" w:rsidRPr="0027306D" w:rsidRDefault="00190ECC" w:rsidP="00DC4337">
      <w:pPr>
        <w:spacing w:line="360" w:lineRule="auto"/>
        <w:ind w:firstLine="708"/>
        <w:jc w:val="both"/>
        <w:rPr>
          <w:rFonts w:ascii="Times New Roman" w:hAnsi="Times New Roman" w:cs="Times New Roman"/>
        </w:rPr>
      </w:pPr>
      <w:r w:rsidRPr="0027306D">
        <w:rPr>
          <w:rFonts w:ascii="Times New Roman" w:hAnsi="Times New Roman" w:cs="Times New Roman"/>
        </w:rPr>
        <w:t>Como analisado em</w:t>
      </w:r>
      <w:r w:rsidR="00632CD9" w:rsidRPr="0027306D">
        <w:rPr>
          <w:rFonts w:ascii="Times New Roman" w:hAnsi="Times New Roman" w:cs="Times New Roman"/>
        </w:rPr>
        <w:t xml:space="preserve"> T5</w:t>
      </w:r>
      <w:r w:rsidR="00FB0B10" w:rsidRPr="0027306D">
        <w:rPr>
          <w:rFonts w:ascii="Times New Roman" w:hAnsi="Times New Roman" w:cs="Times New Roman"/>
        </w:rPr>
        <w:t xml:space="preserve"> é possível acessar que, </w:t>
      </w:r>
      <w:r w:rsidR="000B2790" w:rsidRPr="0027306D">
        <w:rPr>
          <w:rFonts w:ascii="Times New Roman" w:hAnsi="Times New Roman" w:cs="Times New Roman"/>
        </w:rPr>
        <w:t xml:space="preserve">dentro do cenário de </w:t>
      </w:r>
      <w:r w:rsidR="006003B5" w:rsidRPr="0027306D">
        <w:rPr>
          <w:rFonts w:ascii="Times New Roman" w:hAnsi="Times New Roman" w:cs="Times New Roman"/>
        </w:rPr>
        <w:t xml:space="preserve">uma escola </w:t>
      </w:r>
      <w:r w:rsidR="00FF1636" w:rsidRPr="0027306D">
        <w:rPr>
          <w:rFonts w:ascii="Times New Roman" w:hAnsi="Times New Roman" w:cs="Times New Roman"/>
        </w:rPr>
        <w:t>enviesada</w:t>
      </w:r>
      <w:r w:rsidR="006003B5" w:rsidRPr="0027306D">
        <w:rPr>
          <w:rFonts w:ascii="Times New Roman" w:hAnsi="Times New Roman" w:cs="Times New Roman"/>
        </w:rPr>
        <w:t xml:space="preserve"> em controlar o comportamento dos alunos, o uso da tecnologia poderia reforçar um ensino que privilegia apenas aspectos cognitivos, mantendo os corpos estáticos e disciplinados. Nesse cenário, o movimento e a expressão corporal são limitados, comprometendo uma abordagem pedagógica mais integrada no processo de ensino e aprendizagem.</w:t>
      </w:r>
    </w:p>
    <w:p w14:paraId="66CA5D64" w14:textId="602362ED" w:rsidR="00A715C8" w:rsidRPr="0027306D" w:rsidRDefault="00B5634D" w:rsidP="00191CE1">
      <w:pPr>
        <w:spacing w:line="360" w:lineRule="auto"/>
        <w:ind w:firstLine="708"/>
        <w:jc w:val="both"/>
        <w:rPr>
          <w:rFonts w:ascii="Times New Roman" w:hAnsi="Times New Roman" w:cs="Times New Roman"/>
        </w:rPr>
      </w:pPr>
      <w:r w:rsidRPr="0027306D">
        <w:rPr>
          <w:rFonts w:ascii="Times New Roman" w:hAnsi="Times New Roman" w:cs="Times New Roman"/>
        </w:rPr>
        <w:t xml:space="preserve">Já </w:t>
      </w:r>
      <w:r w:rsidR="006A724B" w:rsidRPr="0027306D">
        <w:rPr>
          <w:rFonts w:ascii="Times New Roman" w:hAnsi="Times New Roman" w:cs="Times New Roman"/>
        </w:rPr>
        <w:t>em T4 e</w:t>
      </w:r>
      <w:r w:rsidR="005F0A72" w:rsidRPr="0027306D">
        <w:rPr>
          <w:rFonts w:ascii="Times New Roman" w:hAnsi="Times New Roman" w:cs="Times New Roman"/>
        </w:rPr>
        <w:t xml:space="preserve"> T7</w:t>
      </w:r>
      <w:r w:rsidR="00186F88" w:rsidRPr="0027306D">
        <w:rPr>
          <w:rFonts w:ascii="Times New Roman" w:hAnsi="Times New Roman" w:cs="Times New Roman"/>
        </w:rPr>
        <w:t>, ressalta</w:t>
      </w:r>
      <w:r w:rsidR="00260BBA" w:rsidRPr="0027306D">
        <w:rPr>
          <w:rFonts w:ascii="Times New Roman" w:hAnsi="Times New Roman" w:cs="Times New Roman"/>
        </w:rPr>
        <w:t>m</w:t>
      </w:r>
      <w:r w:rsidR="00186F88" w:rsidRPr="0027306D">
        <w:rPr>
          <w:rFonts w:ascii="Times New Roman" w:hAnsi="Times New Roman" w:cs="Times New Roman"/>
        </w:rPr>
        <w:t xml:space="preserve"> que</w:t>
      </w:r>
      <w:r w:rsidR="005F0A72" w:rsidRPr="0027306D">
        <w:rPr>
          <w:rFonts w:ascii="Times New Roman" w:hAnsi="Times New Roman" w:cs="Times New Roman"/>
        </w:rPr>
        <w:t xml:space="preserve"> a história do corpo em movimento reflete mudanças significativas com a introdução de tecnologias, que trouxeram novas abordagens e ressignificações de conceitos. Ainda assim, a presença do professor é essencial, pois os recursos digitais complementam, mas não substituem suas práticas pedagógicas. Oliveira e Oliveira (2021) destacam que ignorar a tecnologia e as mídias sociais no ensino limita o aprendizado dos estudantes, já que esses recursos ampliam as possibilidades de busca e construção de conhecimentos, enriquecendo a educação digital.</w:t>
      </w:r>
    </w:p>
    <w:p w14:paraId="5EB0DF60" w14:textId="2BC3D43D" w:rsidR="00F50CAF" w:rsidRPr="0027306D" w:rsidRDefault="00200D8C" w:rsidP="00200D8C">
      <w:pPr>
        <w:spacing w:line="360" w:lineRule="auto"/>
        <w:jc w:val="both"/>
        <w:rPr>
          <w:rFonts w:ascii="Times New Roman" w:hAnsi="Times New Roman" w:cs="Times New Roman"/>
          <w:b/>
          <w:bCs/>
          <w:sz w:val="28"/>
          <w:szCs w:val="28"/>
        </w:rPr>
      </w:pPr>
      <w:r w:rsidRPr="0027306D">
        <w:rPr>
          <w:rFonts w:ascii="Times New Roman" w:hAnsi="Times New Roman" w:cs="Times New Roman"/>
          <w:b/>
          <w:bCs/>
          <w:sz w:val="28"/>
          <w:szCs w:val="28"/>
        </w:rPr>
        <w:t xml:space="preserve">CONSIDERAÇÕES FINAIS </w:t>
      </w:r>
    </w:p>
    <w:p w14:paraId="6E03BE4A" w14:textId="5F18485B" w:rsidR="0087354B" w:rsidRPr="0027306D" w:rsidRDefault="00861D50" w:rsidP="00CA202B">
      <w:pPr>
        <w:spacing w:line="360" w:lineRule="auto"/>
        <w:ind w:firstLine="708"/>
        <w:jc w:val="both"/>
        <w:rPr>
          <w:rFonts w:ascii="Times New Roman" w:hAnsi="Times New Roman" w:cs="Times New Roman"/>
        </w:rPr>
      </w:pPr>
      <w:r w:rsidRPr="0027306D">
        <w:rPr>
          <w:rFonts w:ascii="Times New Roman" w:hAnsi="Times New Roman" w:cs="Times New Roman"/>
        </w:rPr>
        <w:t xml:space="preserve">A </w:t>
      </w:r>
      <w:r w:rsidR="00F74878" w:rsidRPr="0027306D">
        <w:rPr>
          <w:rFonts w:ascii="Times New Roman" w:hAnsi="Times New Roman" w:cs="Times New Roman"/>
        </w:rPr>
        <w:t>presente pesquisa versou sobre</w:t>
      </w:r>
      <w:r w:rsidR="00B85167" w:rsidRPr="0027306D">
        <w:rPr>
          <w:rFonts w:ascii="Times New Roman" w:hAnsi="Times New Roman" w:cs="Times New Roman"/>
        </w:rPr>
        <w:t xml:space="preserve"> a </w:t>
      </w:r>
      <w:r w:rsidRPr="0027306D">
        <w:rPr>
          <w:rFonts w:ascii="Times New Roman" w:hAnsi="Times New Roman" w:cs="Times New Roman"/>
        </w:rPr>
        <w:t>cibercultura</w:t>
      </w:r>
      <w:r w:rsidR="00B85167" w:rsidRPr="0027306D">
        <w:rPr>
          <w:rFonts w:ascii="Times New Roman" w:hAnsi="Times New Roman" w:cs="Times New Roman"/>
        </w:rPr>
        <w:t xml:space="preserve"> na educação</w:t>
      </w:r>
      <w:r w:rsidR="007C41A4" w:rsidRPr="0027306D">
        <w:rPr>
          <w:rFonts w:ascii="Times New Roman" w:hAnsi="Times New Roman" w:cs="Times New Roman"/>
        </w:rPr>
        <w:t xml:space="preserve"> </w:t>
      </w:r>
      <w:r w:rsidR="00B85167" w:rsidRPr="0027306D">
        <w:rPr>
          <w:rFonts w:ascii="Times New Roman" w:hAnsi="Times New Roman" w:cs="Times New Roman"/>
        </w:rPr>
        <w:t>física</w:t>
      </w:r>
      <w:r w:rsidR="007C41A4" w:rsidRPr="0027306D">
        <w:rPr>
          <w:rFonts w:ascii="Times New Roman" w:hAnsi="Times New Roman" w:cs="Times New Roman"/>
        </w:rPr>
        <w:t xml:space="preserve"> </w:t>
      </w:r>
      <w:r w:rsidR="00B85167" w:rsidRPr="0027306D">
        <w:rPr>
          <w:rFonts w:ascii="Times New Roman" w:hAnsi="Times New Roman" w:cs="Times New Roman"/>
        </w:rPr>
        <w:t>escolar</w:t>
      </w:r>
      <w:r w:rsidR="007C41A4" w:rsidRPr="0027306D">
        <w:rPr>
          <w:rFonts w:ascii="Times New Roman" w:hAnsi="Times New Roman" w:cs="Times New Roman"/>
        </w:rPr>
        <w:t xml:space="preserve">. </w:t>
      </w:r>
      <w:r w:rsidR="00E10335" w:rsidRPr="0027306D">
        <w:rPr>
          <w:rFonts w:ascii="Times New Roman" w:hAnsi="Times New Roman" w:cs="Times New Roman"/>
        </w:rPr>
        <w:t>A</w:t>
      </w:r>
      <w:r w:rsidR="00C872B4" w:rsidRPr="0027306D">
        <w:rPr>
          <w:rFonts w:ascii="Times New Roman" w:hAnsi="Times New Roman" w:cs="Times New Roman"/>
        </w:rPr>
        <w:t xml:space="preserve"> </w:t>
      </w:r>
      <w:r w:rsidR="0087354B" w:rsidRPr="0027306D">
        <w:rPr>
          <w:rFonts w:ascii="Times New Roman" w:hAnsi="Times New Roman" w:cs="Times New Roman"/>
        </w:rPr>
        <w:t>análise dos dados obtidos na pesquisa revelou que a integração da cibercultura na educação física escolar apresenta um potencial significativo para enriquecer o processo de ensino-aprendizagem. As tecnologias digitais, quando bem aplicadas, permitem não apenas o acesso a uma ampla gama de informações e recursos educativos, mas também a possibilidade de personalizar as atividades físicas de acordo com as necessidades e interesses dos alunos. Esse contexto digital oferece novas oportunidades para o engajamento dos estudantes, especialmente ao explorar</w:t>
      </w:r>
      <w:r w:rsidR="00293724" w:rsidRPr="0027306D">
        <w:rPr>
          <w:rFonts w:ascii="Times New Roman" w:hAnsi="Times New Roman" w:cs="Times New Roman"/>
        </w:rPr>
        <w:t xml:space="preserve"> </w:t>
      </w:r>
      <w:r w:rsidR="002D323E" w:rsidRPr="0027306D">
        <w:rPr>
          <w:rFonts w:ascii="Times New Roman" w:hAnsi="Times New Roman" w:cs="Times New Roman"/>
        </w:rPr>
        <w:lastRenderedPageBreak/>
        <w:t>principalmente os vídeos, assim como</w:t>
      </w:r>
      <w:r w:rsidR="0087354B" w:rsidRPr="0027306D">
        <w:rPr>
          <w:rFonts w:ascii="Times New Roman" w:hAnsi="Times New Roman" w:cs="Times New Roman"/>
        </w:rPr>
        <w:t xml:space="preserve"> outras ferramentas interativas que tornam a educação física mais atrativa e adaptada ao perfil das novas gerações.</w:t>
      </w:r>
    </w:p>
    <w:p w14:paraId="336A02AB" w14:textId="224E4603" w:rsidR="000127E8" w:rsidRPr="0027306D" w:rsidRDefault="002738F2" w:rsidP="004C30D6">
      <w:pPr>
        <w:spacing w:line="360" w:lineRule="auto"/>
        <w:ind w:firstLine="708"/>
        <w:jc w:val="both"/>
        <w:rPr>
          <w:rFonts w:ascii="Times New Roman" w:hAnsi="Times New Roman" w:cs="Times New Roman"/>
        </w:rPr>
      </w:pPr>
      <w:r w:rsidRPr="0027306D">
        <w:rPr>
          <w:rFonts w:ascii="Times New Roman" w:hAnsi="Times New Roman" w:cs="Times New Roman"/>
        </w:rPr>
        <w:t>Acreditamos que as TIC devem ser integradas nas aulas de Educação Física como ferramentas pedagógicas e não como o objetivo final. Antes de implementar as TIC na escola, é essencial refletir sobre a formação crítica e pedagógica dos docentes, bem como desenvolver metodologias que promovam um ensino contextualizado e significativo com esses recursos tecnológicos. Além disso, é importante estabelecer metas claras de ensino para garantir que as TIC contribuam de forma substancial e não apenas ilustrativa para o processo de ensino e aprendizagem. Para promover uma verdadeira mudança na prática pedagógica, são necessárias ações voltadas para a formação continuada, que permitam a integração dessas tecnologias de maneira a gerar transformações significativas na realidade escolar.</w:t>
      </w:r>
    </w:p>
    <w:p w14:paraId="44456CF9" w14:textId="439FBB2C" w:rsidR="00AA15D0" w:rsidRDefault="0087354B" w:rsidP="009A4C51">
      <w:pPr>
        <w:spacing w:line="360" w:lineRule="auto"/>
        <w:ind w:firstLine="708"/>
        <w:jc w:val="both"/>
        <w:rPr>
          <w:rFonts w:ascii="Times New Roman" w:hAnsi="Times New Roman" w:cs="Times New Roman"/>
        </w:rPr>
      </w:pPr>
      <w:r w:rsidRPr="0027306D">
        <w:rPr>
          <w:rFonts w:ascii="Times New Roman" w:hAnsi="Times New Roman" w:cs="Times New Roman"/>
        </w:rPr>
        <w:t xml:space="preserve">Entretanto, os resultados também indicam desafios substanciais relacionados à infraestrutura e ao preparo dos professores para utilizarem essas tecnologias de maneira eficaz. A falta de equipamentos adequados e de formação específica para os </w:t>
      </w:r>
      <w:r w:rsidR="002E338F" w:rsidRPr="0027306D">
        <w:rPr>
          <w:rFonts w:ascii="Times New Roman" w:hAnsi="Times New Roman" w:cs="Times New Roman"/>
        </w:rPr>
        <w:t>professores</w:t>
      </w:r>
      <w:r w:rsidRPr="0027306D">
        <w:rPr>
          <w:rFonts w:ascii="Times New Roman" w:hAnsi="Times New Roman" w:cs="Times New Roman"/>
        </w:rPr>
        <w:t xml:space="preserve"> limitar o potencial transformador da cibercultura na educação física. Esses aspectos, portanto, destacam a necessidade de políticas educacionais que incentivem tanto o investimento em infraestrutura quanto na capacitação docente para que a cibercultura possa ser plenamente integrada e aproveitada no ambiente escolar.</w:t>
      </w:r>
    </w:p>
    <w:p w14:paraId="1572C971" w14:textId="77777777" w:rsidR="00BF1121" w:rsidRPr="0027306D" w:rsidRDefault="00BF1121" w:rsidP="009A4C51">
      <w:pPr>
        <w:spacing w:line="360" w:lineRule="auto"/>
        <w:ind w:firstLine="708"/>
        <w:jc w:val="both"/>
        <w:rPr>
          <w:rFonts w:ascii="Times New Roman" w:hAnsi="Times New Roman" w:cs="Times New Roman"/>
        </w:rPr>
      </w:pPr>
    </w:p>
    <w:p w14:paraId="43001E4E" w14:textId="4F318D68" w:rsidR="00D8113C" w:rsidRPr="0027306D" w:rsidRDefault="00481F21" w:rsidP="00491C6D">
      <w:pPr>
        <w:spacing w:line="240" w:lineRule="auto"/>
        <w:jc w:val="both"/>
        <w:rPr>
          <w:rFonts w:ascii="Times New Roman" w:hAnsi="Times New Roman" w:cs="Times New Roman"/>
          <w:b/>
          <w:bCs/>
          <w:sz w:val="28"/>
          <w:szCs w:val="28"/>
        </w:rPr>
      </w:pPr>
      <w:r w:rsidRPr="0027306D">
        <w:rPr>
          <w:rFonts w:ascii="Times New Roman" w:hAnsi="Times New Roman" w:cs="Times New Roman"/>
          <w:b/>
          <w:bCs/>
          <w:sz w:val="28"/>
          <w:szCs w:val="28"/>
        </w:rPr>
        <w:t>Referências</w:t>
      </w:r>
    </w:p>
    <w:p w14:paraId="7A536FE5" w14:textId="77777777" w:rsidR="002F432E" w:rsidRPr="0027306D" w:rsidRDefault="00EB7F56"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CARVALHO, F. #Pedagogiasciberculturais: como aprendemos-ensinamos a nos tornar o que somos?. Revista Brasileira de Pesquisa (Auto)biográfica, [S. l.], v. 7, n. 20, p. 247–250, 2022. DOI: 10.31892/rbpab2525-426X.22.v7.n20.p247-250. Disponível em: </w:t>
      </w:r>
      <w:hyperlink r:id="rId7" w:history="1">
        <w:r w:rsidRPr="0027306D">
          <w:rPr>
            <w:rStyle w:val="Hyperlink"/>
            <w:rFonts w:ascii="Times New Roman" w:eastAsia="Times New Roman" w:hAnsi="Times New Roman" w:cs="Times New Roman"/>
            <w:color w:val="000000" w:themeColor="text1"/>
            <w:u w:val="none"/>
            <w:shd w:val="clear" w:color="auto" w:fill="FFFFFF"/>
          </w:rPr>
          <w:t>https://www.revistas.uneb.br/index.php/rbpab/article/view/12290</w:t>
        </w:r>
      </w:hyperlink>
      <w:r w:rsidRPr="0027306D">
        <w:rPr>
          <w:rFonts w:ascii="Times New Roman" w:eastAsia="Times New Roman" w:hAnsi="Times New Roman" w:cs="Times New Roman"/>
          <w:shd w:val="clear" w:color="auto" w:fill="FFFFFF"/>
        </w:rPr>
        <w:t>. Acesso em: 20 jun. 2024.</w:t>
      </w:r>
    </w:p>
    <w:p w14:paraId="7AA78366" w14:textId="24B2CC46" w:rsidR="002F432E" w:rsidRPr="0027306D" w:rsidRDefault="002F432E" w:rsidP="00491C6D">
      <w:pPr>
        <w:spacing w:line="240" w:lineRule="auto"/>
        <w:jc w:val="both"/>
        <w:rPr>
          <w:rFonts w:ascii="Times New Roman" w:hAnsi="Times New Roman" w:cs="Times New Roman"/>
          <w:color w:val="000000"/>
        </w:rPr>
      </w:pPr>
      <w:r w:rsidRPr="0027306D">
        <w:rPr>
          <w:rFonts w:ascii="Times New Roman" w:hAnsi="Times New Roman" w:cs="Times New Roman"/>
          <w:color w:val="000000"/>
        </w:rPr>
        <w:t>CAVALCANTE, C. V. de S.; GIMENEZ, R. TICS na Educação Física. Revista @mbienteeducação, São Paulo, v. 16, n. 00, p. e023009, 2023. DOI: 10.26843/ae.v16i00.1219. Disponível em: https://publicacoes.unicid.edu.br/ambienteeducacao/article/view/1219. Acesso em: 20 jun. 2024.</w:t>
      </w:r>
    </w:p>
    <w:p w14:paraId="26AE9FF7" w14:textId="3F529D0D" w:rsidR="00D8640D" w:rsidRPr="0027306D" w:rsidRDefault="00D8640D" w:rsidP="00491C6D">
      <w:pPr>
        <w:spacing w:line="240" w:lineRule="auto"/>
        <w:jc w:val="both"/>
        <w:rPr>
          <w:rFonts w:ascii="Times New Roman" w:hAnsi="Times New Roman" w:cs="Times New Roman"/>
          <w:color w:val="000000"/>
        </w:rPr>
      </w:pPr>
      <w:r w:rsidRPr="0027306D">
        <w:rPr>
          <w:rFonts w:ascii="Times New Roman" w:hAnsi="Times New Roman" w:cs="Times New Roman"/>
          <w:color w:val="000000"/>
        </w:rPr>
        <w:t>CAVALCANTE, Lívia Teixeira Canuto; OLIVEIRA, Adélia Augusta Souto de. Métodos de revisão bibliográfica nos estudos científicos. Psicol. Ver. (Belo Horizonte),</w:t>
      </w:r>
      <w:r w:rsidR="00925C33">
        <w:rPr>
          <w:rFonts w:ascii="Times New Roman" w:hAnsi="Times New Roman" w:cs="Times New Roman"/>
          <w:color w:val="000000"/>
        </w:rPr>
        <w:t xml:space="preserve"> </w:t>
      </w:r>
      <w:r w:rsidRPr="0027306D">
        <w:rPr>
          <w:rFonts w:ascii="Times New Roman" w:hAnsi="Times New Roman" w:cs="Times New Roman"/>
          <w:color w:val="000000"/>
        </w:rPr>
        <w:t>Belo Horizonte ,</w:t>
      </w:r>
      <w:r w:rsidR="00925C33">
        <w:rPr>
          <w:rFonts w:ascii="Times New Roman" w:hAnsi="Times New Roman" w:cs="Times New Roman"/>
          <w:color w:val="000000"/>
        </w:rPr>
        <w:t xml:space="preserve"> </w:t>
      </w:r>
      <w:r w:rsidRPr="0027306D">
        <w:rPr>
          <w:rFonts w:ascii="Times New Roman" w:hAnsi="Times New Roman" w:cs="Times New Roman"/>
          <w:color w:val="000000"/>
        </w:rPr>
        <w:t>v. 26, n. 1, p. 83-102,</w:t>
      </w:r>
      <w:r w:rsidR="00925C33">
        <w:rPr>
          <w:rFonts w:ascii="Times New Roman" w:hAnsi="Times New Roman" w:cs="Times New Roman"/>
          <w:color w:val="000000"/>
        </w:rPr>
        <w:t xml:space="preserve"> </w:t>
      </w:r>
      <w:r w:rsidRPr="0027306D">
        <w:rPr>
          <w:rFonts w:ascii="Times New Roman" w:hAnsi="Times New Roman" w:cs="Times New Roman"/>
          <w:color w:val="000000"/>
        </w:rPr>
        <w:t>abr.</w:t>
      </w:r>
      <w:r w:rsidR="00925C33">
        <w:rPr>
          <w:rFonts w:ascii="Times New Roman" w:hAnsi="Times New Roman" w:cs="Times New Roman"/>
          <w:color w:val="000000"/>
        </w:rPr>
        <w:t xml:space="preserve"> </w:t>
      </w:r>
      <w:r w:rsidRPr="0027306D">
        <w:rPr>
          <w:rFonts w:ascii="Times New Roman" w:hAnsi="Times New Roman" w:cs="Times New Roman"/>
          <w:color w:val="000000"/>
        </w:rPr>
        <w:t>2020 .</w:t>
      </w:r>
      <w:r w:rsidR="00925C33">
        <w:rPr>
          <w:rFonts w:ascii="Times New Roman" w:hAnsi="Times New Roman" w:cs="Times New Roman"/>
          <w:color w:val="000000"/>
        </w:rPr>
        <w:t xml:space="preserve"> </w:t>
      </w:r>
      <w:r w:rsidRPr="0027306D">
        <w:rPr>
          <w:rFonts w:ascii="Times New Roman" w:hAnsi="Times New Roman" w:cs="Times New Roman"/>
          <w:color w:val="000000"/>
        </w:rPr>
        <w:t xml:space="preserve"> Disponível em </w:t>
      </w:r>
      <w:hyperlink r:id="rId8" w:history="1">
        <w:r w:rsidRPr="0027306D">
          <w:rPr>
            <w:rStyle w:val="Hyperlink"/>
            <w:rFonts w:ascii="Times New Roman" w:hAnsi="Times New Roman" w:cs="Times New Roman"/>
            <w:color w:val="000000" w:themeColor="text1"/>
            <w:u w:val="none"/>
          </w:rPr>
          <w:t>http://pepsic.bvsalud.org/scielo.php?script=sci_arttext&amp;pid=S1677-11682020000100006&amp;lng=pt&amp;nrm=iso</w:t>
        </w:r>
      </w:hyperlink>
      <w:r w:rsidRPr="0027306D">
        <w:rPr>
          <w:rFonts w:ascii="Times New Roman" w:hAnsi="Times New Roman" w:cs="Times New Roman"/>
          <w:color w:val="000000"/>
        </w:rPr>
        <w:t>. Acessos em</w:t>
      </w:r>
      <w:r w:rsidR="00925C33">
        <w:rPr>
          <w:rFonts w:ascii="Times New Roman" w:hAnsi="Times New Roman" w:cs="Times New Roman"/>
          <w:color w:val="000000"/>
        </w:rPr>
        <w:t xml:space="preserve"> </w:t>
      </w:r>
      <w:r w:rsidRPr="0027306D">
        <w:rPr>
          <w:rFonts w:ascii="Times New Roman" w:hAnsi="Times New Roman" w:cs="Times New Roman"/>
          <w:color w:val="000000"/>
        </w:rPr>
        <w:t>06</w:t>
      </w:r>
      <w:r w:rsidR="00925C33">
        <w:rPr>
          <w:rFonts w:ascii="Times New Roman" w:hAnsi="Times New Roman" w:cs="Times New Roman"/>
          <w:color w:val="000000"/>
        </w:rPr>
        <w:t xml:space="preserve"> </w:t>
      </w:r>
      <w:r w:rsidRPr="0027306D">
        <w:rPr>
          <w:rFonts w:ascii="Times New Roman" w:hAnsi="Times New Roman" w:cs="Times New Roman"/>
          <w:color w:val="000000"/>
        </w:rPr>
        <w:t>nov.</w:t>
      </w:r>
      <w:r w:rsidR="00925C33">
        <w:rPr>
          <w:rFonts w:ascii="Times New Roman" w:hAnsi="Times New Roman" w:cs="Times New Roman"/>
          <w:color w:val="000000"/>
        </w:rPr>
        <w:t xml:space="preserve"> </w:t>
      </w:r>
      <w:r w:rsidRPr="0027306D">
        <w:rPr>
          <w:rFonts w:ascii="Times New Roman" w:hAnsi="Times New Roman" w:cs="Times New Roman"/>
          <w:color w:val="000000"/>
        </w:rPr>
        <w:t>2024.</w:t>
      </w:r>
      <w:r w:rsidR="00925C33">
        <w:rPr>
          <w:rFonts w:ascii="Times New Roman" w:hAnsi="Times New Roman" w:cs="Times New Roman"/>
          <w:color w:val="000000"/>
        </w:rPr>
        <w:t xml:space="preserve"> </w:t>
      </w:r>
      <w:r w:rsidRPr="0027306D">
        <w:rPr>
          <w:rFonts w:ascii="Times New Roman" w:hAnsi="Times New Roman" w:cs="Times New Roman"/>
          <w:color w:val="000000"/>
        </w:rPr>
        <w:t>https://doi.org/10.5752/P.1678-9563.2020v26n1p82-100.</w:t>
      </w:r>
    </w:p>
    <w:p w14:paraId="495CD3C5" w14:textId="6199D179" w:rsidR="006666E5" w:rsidRPr="0027306D" w:rsidRDefault="006666E5"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CORRÊA, E. A.; LIMA, D. T. de. Tecnologia, corpo e educação física: entre a formação e a prática docente. MOTRICIDADES: Revista da Sociedade de Pesquisa Qualitativa em Motricidade Humana, São Carlos, v. 5, n. 2, p. 235–249, 2021. DOI: 10.29181/2594-6463-</w:t>
      </w:r>
      <w:r w:rsidRPr="0027306D">
        <w:rPr>
          <w:rFonts w:ascii="Times New Roman" w:eastAsia="Times New Roman" w:hAnsi="Times New Roman" w:cs="Times New Roman"/>
          <w:shd w:val="clear" w:color="auto" w:fill="FFFFFF"/>
        </w:rPr>
        <w:lastRenderedPageBreak/>
        <w:t xml:space="preserve">2021-v5-n2-p235-249. Disponível em: </w:t>
      </w:r>
      <w:hyperlink r:id="rId9" w:history="1">
        <w:r w:rsidRPr="0027306D">
          <w:rPr>
            <w:rStyle w:val="Hyperlink"/>
            <w:rFonts w:ascii="Times New Roman" w:eastAsia="Times New Roman" w:hAnsi="Times New Roman" w:cs="Times New Roman"/>
            <w:color w:val="000000" w:themeColor="text1"/>
            <w:u w:val="none"/>
            <w:shd w:val="clear" w:color="auto" w:fill="FFFFFF"/>
          </w:rPr>
          <w:t>https://www.motricidades.org/journal/index.php/journal/article/view/2594-6463-2021-v5-n2-p235-249</w:t>
        </w:r>
      </w:hyperlink>
      <w:r w:rsidRPr="0027306D">
        <w:rPr>
          <w:rFonts w:ascii="Times New Roman" w:eastAsia="Times New Roman" w:hAnsi="Times New Roman" w:cs="Times New Roman"/>
          <w:shd w:val="clear" w:color="auto" w:fill="FFFFFF"/>
        </w:rPr>
        <w:t>. Acesso em: 20 jun. 2024.</w:t>
      </w:r>
    </w:p>
    <w:p w14:paraId="5C5A58D0" w14:textId="77777777" w:rsidR="00C6247F" w:rsidRPr="0027306D" w:rsidRDefault="0068350C"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FARIAS, Alison Nascimento; SILVA, Antônio Jansen Fernandes da; FERREIRA, Dirlene Almeida; SIMIM, Mário Antônio de Moura; SILVA, Maria Eleni Henrique da; IMPOLCETTO, Fernanda Moreto. Percepção dos docentes acerca das TIC em aulas de educação física escolar. Conexões, Campinas, SP, v. 20, n. 00, p. e022027, 2022. DOI: 10.20396/conex.v20i00.8670151. Disponível em: </w:t>
      </w:r>
      <w:hyperlink r:id="rId10" w:history="1">
        <w:r w:rsidRPr="0027306D">
          <w:rPr>
            <w:rStyle w:val="Hyperlink"/>
            <w:rFonts w:ascii="Times New Roman" w:eastAsia="Times New Roman" w:hAnsi="Times New Roman" w:cs="Times New Roman"/>
            <w:color w:val="000000" w:themeColor="text1"/>
            <w:u w:val="none"/>
            <w:shd w:val="clear" w:color="auto" w:fill="FFFFFF"/>
          </w:rPr>
          <w:t>https://periodicos.sbu.unicamp.br/ojs/index.php/conexoes/article/view/8670151</w:t>
        </w:r>
      </w:hyperlink>
      <w:r w:rsidRPr="0027306D">
        <w:rPr>
          <w:rFonts w:ascii="Times New Roman" w:eastAsia="Times New Roman" w:hAnsi="Times New Roman" w:cs="Times New Roman"/>
          <w:shd w:val="clear" w:color="auto" w:fill="FFFFFF"/>
        </w:rPr>
        <w:t>. Acesso em: 20 jun. 2024.</w:t>
      </w:r>
    </w:p>
    <w:p w14:paraId="627F95EA" w14:textId="2D058C1D" w:rsidR="00C6247F" w:rsidRPr="0027306D" w:rsidRDefault="00C6247F"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FERREIRA JÚNIOR, José Ribamar; OLIVEIRA, Marcio Romeu. Educação Física escolar e tecnologias digitais de informação e comunicação na Base Nacional Curricular Comum... Como é que conecta!!?. Motrivivência, [S. l.], v. 28, n. 48, p. 150–167, 2016. DOI: 10.5007/2175-8042.2016v28n48p150. Disponível em: </w:t>
      </w:r>
      <w:hyperlink r:id="rId11" w:history="1">
        <w:r w:rsidRPr="0027306D">
          <w:rPr>
            <w:rStyle w:val="Hyperlink"/>
            <w:rFonts w:ascii="Times New Roman" w:eastAsia="Times New Roman" w:hAnsi="Times New Roman" w:cs="Times New Roman"/>
            <w:color w:val="000000" w:themeColor="text1"/>
            <w:u w:val="none"/>
            <w:shd w:val="clear" w:color="auto" w:fill="FFFFFF"/>
          </w:rPr>
          <w:t>https://periodicos.ufsc.br/index.php/motrivivencia/article/view/2175-8042.2016v28n48p150</w:t>
        </w:r>
      </w:hyperlink>
      <w:r w:rsidRPr="0027306D">
        <w:rPr>
          <w:rFonts w:ascii="Times New Roman" w:eastAsia="Times New Roman" w:hAnsi="Times New Roman" w:cs="Times New Roman"/>
          <w:shd w:val="clear" w:color="auto" w:fill="FFFFFF"/>
        </w:rPr>
        <w:t>. Acesso em: 10 mar. 2024.</w:t>
      </w:r>
    </w:p>
    <w:p w14:paraId="29A4B071" w14:textId="7CE0EFBE" w:rsidR="00B55889" w:rsidRPr="0027306D" w:rsidRDefault="00B55889"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GEMENTE, . R. F.; SILVA, . P. S. da; MATTHIESEN, . Q. Tecnologias Digitais de Informação e Comunicação: desafios e possibilidades para a inserção na Educação Física escolar. REVISTA ELETRÔNICA PESQUISEDUCA, [S. l.], v. 12, n. 28, p. 570–586, 2021. DOI: 10.58422/repesq.2020.e958. Disponível em: </w:t>
      </w:r>
      <w:hyperlink r:id="rId12" w:history="1">
        <w:r w:rsidRPr="0027306D">
          <w:rPr>
            <w:rStyle w:val="Hyperlink"/>
            <w:rFonts w:ascii="Times New Roman" w:eastAsia="Times New Roman" w:hAnsi="Times New Roman" w:cs="Times New Roman"/>
            <w:color w:val="000000" w:themeColor="text1"/>
            <w:u w:val="none"/>
            <w:shd w:val="clear" w:color="auto" w:fill="FFFFFF"/>
          </w:rPr>
          <w:t>https://periodicos.unisantos.br/pesquiseduca/article/view/958</w:t>
        </w:r>
      </w:hyperlink>
      <w:r w:rsidRPr="0027306D">
        <w:rPr>
          <w:rFonts w:ascii="Times New Roman" w:eastAsia="Times New Roman" w:hAnsi="Times New Roman" w:cs="Times New Roman"/>
          <w:shd w:val="clear" w:color="auto" w:fill="FFFFFF"/>
        </w:rPr>
        <w:t>. Acesso e”: 20 jun. 2024.</w:t>
      </w:r>
    </w:p>
    <w:p w14:paraId="44B189AA" w14:textId="77C6764B" w:rsidR="000054EA" w:rsidRPr="0027306D" w:rsidRDefault="000054EA"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HILDEBRANDT-STRAMANN, Reiner. Ação dialógica na Educação Física: considerações educacionais teóricas e pedagógicas de movimento. Motrivivência, Florianópolis, v. 32, n. 63, p. 01–16, 2020. DOI: 10.5007/2175-8042.2020e72870. Disponível em: </w:t>
      </w:r>
      <w:hyperlink r:id="rId13" w:history="1">
        <w:r w:rsidRPr="0027306D">
          <w:rPr>
            <w:rStyle w:val="Hyperlink"/>
            <w:rFonts w:ascii="Times New Roman" w:eastAsia="Times New Roman" w:hAnsi="Times New Roman" w:cs="Times New Roman"/>
            <w:color w:val="000000" w:themeColor="text1"/>
            <w:u w:val="none"/>
            <w:shd w:val="clear" w:color="auto" w:fill="FFFFFF"/>
          </w:rPr>
          <w:t>https://periodicos.ufsc.br/index.php/motrivivencia/article/view/2175-8042.2020e72870</w:t>
        </w:r>
      </w:hyperlink>
      <w:r w:rsidRPr="0027306D">
        <w:rPr>
          <w:rFonts w:ascii="Times New Roman" w:eastAsia="Times New Roman" w:hAnsi="Times New Roman" w:cs="Times New Roman"/>
          <w:shd w:val="clear" w:color="auto" w:fill="FFFFFF"/>
        </w:rPr>
        <w:t>. Acesso em: 2 nov. 2024.</w:t>
      </w:r>
    </w:p>
    <w:p w14:paraId="67860268" w14:textId="794ED577" w:rsidR="007D4535" w:rsidRPr="0027306D" w:rsidRDefault="007D4535"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JENKINS, Henry. </w:t>
      </w:r>
      <w:proofErr w:type="spellStart"/>
      <w:r w:rsidRPr="0027306D">
        <w:rPr>
          <w:rFonts w:ascii="Times New Roman" w:eastAsia="Times New Roman" w:hAnsi="Times New Roman" w:cs="Times New Roman"/>
          <w:shd w:val="clear" w:color="auto" w:fill="FFFFFF"/>
        </w:rPr>
        <w:t>Convergence</w:t>
      </w:r>
      <w:proofErr w:type="spellEnd"/>
      <w:r w:rsidRPr="0027306D">
        <w:rPr>
          <w:rFonts w:ascii="Times New Roman" w:eastAsia="Times New Roman" w:hAnsi="Times New Roman" w:cs="Times New Roman"/>
          <w:shd w:val="clear" w:color="auto" w:fill="FFFFFF"/>
        </w:rPr>
        <w:t xml:space="preserve"> </w:t>
      </w:r>
      <w:proofErr w:type="spellStart"/>
      <w:r w:rsidRPr="0027306D">
        <w:rPr>
          <w:rFonts w:ascii="Times New Roman" w:eastAsia="Times New Roman" w:hAnsi="Times New Roman" w:cs="Times New Roman"/>
          <w:shd w:val="clear" w:color="auto" w:fill="FFFFFF"/>
        </w:rPr>
        <w:t>Culture</w:t>
      </w:r>
      <w:proofErr w:type="spellEnd"/>
      <w:r w:rsidRPr="0027306D">
        <w:rPr>
          <w:rFonts w:ascii="Times New Roman" w:eastAsia="Times New Roman" w:hAnsi="Times New Roman" w:cs="Times New Roman"/>
          <w:shd w:val="clear" w:color="auto" w:fill="FFFFFF"/>
        </w:rPr>
        <w:t xml:space="preserve">: </w:t>
      </w:r>
      <w:proofErr w:type="spellStart"/>
      <w:r w:rsidRPr="0027306D">
        <w:rPr>
          <w:rFonts w:ascii="Times New Roman" w:eastAsia="Times New Roman" w:hAnsi="Times New Roman" w:cs="Times New Roman"/>
          <w:shd w:val="clear" w:color="auto" w:fill="FFFFFF"/>
        </w:rPr>
        <w:t>Where</w:t>
      </w:r>
      <w:proofErr w:type="spellEnd"/>
      <w:r w:rsidRPr="0027306D">
        <w:rPr>
          <w:rFonts w:ascii="Times New Roman" w:eastAsia="Times New Roman" w:hAnsi="Times New Roman" w:cs="Times New Roman"/>
          <w:shd w:val="clear" w:color="auto" w:fill="FFFFFF"/>
        </w:rPr>
        <w:t xml:space="preserve"> </w:t>
      </w:r>
      <w:proofErr w:type="spellStart"/>
      <w:r w:rsidRPr="0027306D">
        <w:rPr>
          <w:rFonts w:ascii="Times New Roman" w:eastAsia="Times New Roman" w:hAnsi="Times New Roman" w:cs="Times New Roman"/>
          <w:shd w:val="clear" w:color="auto" w:fill="FFFFFF"/>
        </w:rPr>
        <w:t>Old</w:t>
      </w:r>
      <w:proofErr w:type="spellEnd"/>
      <w:r w:rsidRPr="0027306D">
        <w:rPr>
          <w:rFonts w:ascii="Times New Roman" w:eastAsia="Times New Roman" w:hAnsi="Times New Roman" w:cs="Times New Roman"/>
          <w:shd w:val="clear" w:color="auto" w:fill="FFFFFF"/>
        </w:rPr>
        <w:t xml:space="preserve"> </w:t>
      </w:r>
      <w:proofErr w:type="spellStart"/>
      <w:r w:rsidRPr="0027306D">
        <w:rPr>
          <w:rFonts w:ascii="Times New Roman" w:eastAsia="Times New Roman" w:hAnsi="Times New Roman" w:cs="Times New Roman"/>
          <w:shd w:val="clear" w:color="auto" w:fill="FFFFFF"/>
        </w:rPr>
        <w:t>and</w:t>
      </w:r>
      <w:proofErr w:type="spellEnd"/>
      <w:r w:rsidRPr="0027306D">
        <w:rPr>
          <w:rFonts w:ascii="Times New Roman" w:eastAsia="Times New Roman" w:hAnsi="Times New Roman" w:cs="Times New Roman"/>
          <w:shd w:val="clear" w:color="auto" w:fill="FFFFFF"/>
        </w:rPr>
        <w:t xml:space="preserve"> New Media </w:t>
      </w:r>
      <w:proofErr w:type="spellStart"/>
      <w:r w:rsidRPr="0027306D">
        <w:rPr>
          <w:rFonts w:ascii="Times New Roman" w:eastAsia="Times New Roman" w:hAnsi="Times New Roman" w:cs="Times New Roman"/>
          <w:shd w:val="clear" w:color="auto" w:fill="FFFFFF"/>
        </w:rPr>
        <w:t>Collide</w:t>
      </w:r>
      <w:proofErr w:type="spellEnd"/>
      <w:r w:rsidRPr="0027306D">
        <w:rPr>
          <w:rFonts w:ascii="Times New Roman" w:eastAsia="Times New Roman" w:hAnsi="Times New Roman" w:cs="Times New Roman"/>
          <w:shd w:val="clear" w:color="auto" w:fill="FFFFFF"/>
        </w:rPr>
        <w:t>.</w:t>
      </w:r>
      <w:r w:rsidR="00925C33">
        <w:rPr>
          <w:rFonts w:ascii="Times New Roman" w:eastAsia="Times New Roman" w:hAnsi="Times New Roman" w:cs="Times New Roman"/>
          <w:shd w:val="clear" w:color="auto" w:fill="FFFFFF"/>
        </w:rPr>
        <w:t xml:space="preserve"> </w:t>
      </w:r>
      <w:r w:rsidRPr="0027306D">
        <w:rPr>
          <w:rFonts w:ascii="Times New Roman" w:eastAsia="Times New Roman" w:hAnsi="Times New Roman" w:cs="Times New Roman"/>
          <w:shd w:val="clear" w:color="auto" w:fill="FFFFFF"/>
        </w:rPr>
        <w:t>NYU Press. 2018.</w:t>
      </w:r>
    </w:p>
    <w:p w14:paraId="07C4B6F2" w14:textId="20AB29D9" w:rsidR="00200BA4" w:rsidRPr="0027306D" w:rsidRDefault="00200BA4"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LEMOS, André. Cibercultura: tecnologia e vida social na cultura contemporânea. Porto Alegre: Sulina. 2014.</w:t>
      </w:r>
    </w:p>
    <w:p w14:paraId="3734B0CB" w14:textId="7B6F2433" w:rsidR="000A2479" w:rsidRPr="0027306D" w:rsidRDefault="000A2479"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LÉVY, Pierre. Cibercultura. Editora 34. 2014.</w:t>
      </w:r>
    </w:p>
    <w:p w14:paraId="739CEB96" w14:textId="03514C30" w:rsidR="00956045" w:rsidRPr="0027306D" w:rsidRDefault="00956045"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MARTINS, Rodrigo da Silva; RANGEL, Ingrid Ribeiro da Gama. A adoção de tecnologias digitais em aulas de educação física no ensino médio: uma revisão sistematizada da literatura. Tecnologia e Sociedade. V. 18, n. 51(2022). DOI: 10.3895/rts.v18n51.14944. Disponível em: </w:t>
      </w:r>
      <w:hyperlink r:id="rId14" w:history="1">
        <w:r w:rsidRPr="0027306D">
          <w:rPr>
            <w:rStyle w:val="Hyperlink"/>
            <w:rFonts w:ascii="Times New Roman" w:eastAsia="Times New Roman" w:hAnsi="Times New Roman" w:cs="Times New Roman"/>
            <w:color w:val="000000" w:themeColor="text1"/>
            <w:u w:val="none"/>
            <w:shd w:val="clear" w:color="auto" w:fill="FFFFFF"/>
          </w:rPr>
          <w:t>https://periodicos.utfpr.edu.br/rts/article/view/14944</w:t>
        </w:r>
      </w:hyperlink>
      <w:r w:rsidRPr="0027306D">
        <w:rPr>
          <w:rFonts w:ascii="Times New Roman" w:eastAsia="Times New Roman" w:hAnsi="Times New Roman" w:cs="Times New Roman"/>
          <w:shd w:val="clear" w:color="auto" w:fill="FFFFFF"/>
        </w:rPr>
        <w:t>. Acesso em: 20 jun. 2024.</w:t>
      </w:r>
    </w:p>
    <w:p w14:paraId="1BF5E501" w14:textId="473B6076" w:rsidR="009D5F82" w:rsidRPr="0027306D" w:rsidRDefault="009D5F82"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MATOS, </w:t>
      </w:r>
      <w:r w:rsidR="00D663E6" w:rsidRPr="0027306D">
        <w:rPr>
          <w:rFonts w:ascii="Times New Roman" w:eastAsia="Times New Roman" w:hAnsi="Times New Roman" w:cs="Times New Roman"/>
          <w:shd w:val="clear" w:color="auto" w:fill="FFFFFF"/>
        </w:rPr>
        <w:t xml:space="preserve">Eloiza </w:t>
      </w:r>
      <w:r w:rsidR="006220C7" w:rsidRPr="0027306D">
        <w:rPr>
          <w:rFonts w:ascii="Times New Roman" w:eastAsia="Times New Roman" w:hAnsi="Times New Roman" w:cs="Times New Roman"/>
          <w:shd w:val="clear" w:color="auto" w:fill="FFFFFF"/>
        </w:rPr>
        <w:t xml:space="preserve">Ap. </w:t>
      </w:r>
      <w:r w:rsidR="00AD6619" w:rsidRPr="0027306D">
        <w:rPr>
          <w:rFonts w:ascii="Times New Roman" w:eastAsia="Times New Roman" w:hAnsi="Times New Roman" w:cs="Times New Roman"/>
          <w:shd w:val="clear" w:color="auto" w:fill="FFFFFF"/>
        </w:rPr>
        <w:t xml:space="preserve">Silva Ávila de. </w:t>
      </w:r>
      <w:r w:rsidR="001A40E4" w:rsidRPr="0027306D">
        <w:rPr>
          <w:rFonts w:ascii="Times New Roman" w:eastAsia="Times New Roman" w:hAnsi="Times New Roman" w:cs="Times New Roman"/>
          <w:shd w:val="clear" w:color="auto" w:fill="FFFFFF"/>
        </w:rPr>
        <w:t xml:space="preserve">Tecnologia, educação </w:t>
      </w:r>
      <w:r w:rsidR="00220831" w:rsidRPr="0027306D">
        <w:rPr>
          <w:rFonts w:ascii="Times New Roman" w:eastAsia="Times New Roman" w:hAnsi="Times New Roman" w:cs="Times New Roman"/>
          <w:shd w:val="clear" w:color="auto" w:fill="FFFFFF"/>
        </w:rPr>
        <w:t xml:space="preserve">e processo civilizador: </w:t>
      </w:r>
      <w:r w:rsidR="00F00475" w:rsidRPr="0027306D">
        <w:rPr>
          <w:rFonts w:ascii="Times New Roman" w:eastAsia="Times New Roman" w:hAnsi="Times New Roman" w:cs="Times New Roman"/>
          <w:shd w:val="clear" w:color="auto" w:fill="FFFFFF"/>
        </w:rPr>
        <w:t>Primeiras aproximações.</w:t>
      </w:r>
      <w:r w:rsidR="002020B4" w:rsidRPr="0027306D">
        <w:rPr>
          <w:rFonts w:ascii="Times New Roman" w:eastAsia="Times New Roman" w:hAnsi="Times New Roman" w:cs="Times New Roman"/>
          <w:shd w:val="clear" w:color="auto" w:fill="FFFFFF"/>
        </w:rPr>
        <w:t xml:space="preserve"> </w:t>
      </w:r>
      <w:r w:rsidR="00091431" w:rsidRPr="0027306D">
        <w:rPr>
          <w:rFonts w:ascii="Times New Roman" w:eastAsia="Times New Roman" w:hAnsi="Times New Roman" w:cs="Times New Roman"/>
          <w:shd w:val="clear" w:color="auto" w:fill="FFFFFF"/>
        </w:rPr>
        <w:t xml:space="preserve">IX </w:t>
      </w:r>
      <w:r w:rsidR="001E1A3B" w:rsidRPr="0027306D">
        <w:rPr>
          <w:rFonts w:ascii="Times New Roman" w:eastAsia="Times New Roman" w:hAnsi="Times New Roman" w:cs="Times New Roman"/>
          <w:shd w:val="clear" w:color="auto" w:fill="FFFFFF"/>
        </w:rPr>
        <w:t xml:space="preserve">Simpósio internacional </w:t>
      </w:r>
      <w:r w:rsidR="003674C3" w:rsidRPr="0027306D">
        <w:rPr>
          <w:rFonts w:ascii="Times New Roman" w:eastAsia="Times New Roman" w:hAnsi="Times New Roman" w:cs="Times New Roman"/>
          <w:shd w:val="clear" w:color="auto" w:fill="FFFFFF"/>
        </w:rPr>
        <w:t xml:space="preserve">processo civilizador. Disponível em: </w:t>
      </w:r>
      <w:hyperlink r:id="rId15" w:history="1">
        <w:r w:rsidR="002020B4" w:rsidRPr="0027306D">
          <w:rPr>
            <w:rStyle w:val="Hyperlink"/>
            <w:rFonts w:ascii="Times New Roman" w:eastAsia="Times New Roman" w:hAnsi="Times New Roman" w:cs="Times New Roman"/>
            <w:color w:val="000000" w:themeColor="text1"/>
            <w:u w:val="none"/>
            <w:shd w:val="clear" w:color="auto" w:fill="FFFFFF"/>
          </w:rPr>
          <w:t>https://www.uel.br/grupo-estudo/processoscivilizadores/portugues/sitesanais/anais9/artigos/workshop/art4.pdf</w:t>
        </w:r>
      </w:hyperlink>
      <w:r w:rsidR="009A7663" w:rsidRPr="0027306D">
        <w:rPr>
          <w:rFonts w:ascii="Times New Roman" w:eastAsia="Times New Roman" w:hAnsi="Times New Roman" w:cs="Times New Roman"/>
          <w:shd w:val="clear" w:color="auto" w:fill="FFFFFF"/>
        </w:rPr>
        <w:t xml:space="preserve">. </w:t>
      </w:r>
    </w:p>
    <w:p w14:paraId="3D614ACE" w14:textId="49695E03" w:rsidR="00CA3294" w:rsidRPr="0027306D" w:rsidRDefault="00CA3294"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MEZZAROBA, Cristiano; BASSANI, Jaison José. O subcampo das mídias e tecnologias no campo da Educação Física brasileira: origem, conflitos, contemporaneidade. Debates em Educação, [S. l.], v. 15, n. 37, p. e15856, 2023. DOI: 10.28998/2175-6600.2023v15n37pe15856. Disponível em: </w:t>
      </w:r>
      <w:hyperlink r:id="rId16" w:history="1">
        <w:r w:rsidRPr="0027306D">
          <w:rPr>
            <w:rStyle w:val="Hyperlink"/>
            <w:rFonts w:ascii="Times New Roman" w:eastAsia="Times New Roman" w:hAnsi="Times New Roman" w:cs="Times New Roman"/>
            <w:color w:val="000000" w:themeColor="text1"/>
            <w:u w:val="none"/>
            <w:shd w:val="clear" w:color="auto" w:fill="FFFFFF"/>
          </w:rPr>
          <w:t>https://www.seer.ufal.br/index.php/debateseducacao/article/view/15856</w:t>
        </w:r>
      </w:hyperlink>
      <w:r w:rsidRPr="0027306D">
        <w:rPr>
          <w:rFonts w:ascii="Times New Roman" w:eastAsia="Times New Roman" w:hAnsi="Times New Roman" w:cs="Times New Roman"/>
          <w:shd w:val="clear" w:color="auto" w:fill="FFFFFF"/>
        </w:rPr>
        <w:t>. Acesso em: 20 jun. 2024.</w:t>
      </w:r>
    </w:p>
    <w:p w14:paraId="3FC30087" w14:textId="6631D0C7" w:rsidR="005600BA" w:rsidRDefault="00827469"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lastRenderedPageBreak/>
        <w:t>MIRANDA</w:t>
      </w:r>
      <w:r w:rsidR="003B22E2" w:rsidRPr="0027306D">
        <w:rPr>
          <w:rFonts w:ascii="Times New Roman" w:eastAsia="Times New Roman" w:hAnsi="Times New Roman" w:cs="Times New Roman"/>
          <w:shd w:val="clear" w:color="auto" w:fill="FFFFFF"/>
        </w:rPr>
        <w:t>, Angela Luzia. Cibercultura e educação: pontos e contrapontos entre a visão de Pierre Lévy e David Lyon. Trans/Form/Ação [online]. 2021, v. 44, n. 1, pp. 45-68.</w:t>
      </w:r>
      <w:r w:rsidR="00E10A46" w:rsidRPr="0027306D">
        <w:rPr>
          <w:rFonts w:ascii="Times New Roman" w:eastAsia="Times New Roman" w:hAnsi="Times New Roman" w:cs="Times New Roman"/>
          <w:shd w:val="clear" w:color="auto" w:fill="FFFFFF"/>
        </w:rPr>
        <w:t xml:space="preserve"> </w:t>
      </w:r>
      <w:r w:rsidR="003B22E2" w:rsidRPr="0027306D">
        <w:rPr>
          <w:rFonts w:ascii="Times New Roman" w:eastAsia="Times New Roman" w:hAnsi="Times New Roman" w:cs="Times New Roman"/>
          <w:shd w:val="clear" w:color="auto" w:fill="FFFFFF"/>
        </w:rPr>
        <w:t xml:space="preserve">Disponível em: </w:t>
      </w:r>
      <w:hyperlink r:id="rId17" w:history="1">
        <w:r w:rsidR="003B22E2" w:rsidRPr="0027306D">
          <w:rPr>
            <w:rStyle w:val="Hyperlink"/>
            <w:rFonts w:ascii="Times New Roman" w:eastAsia="Times New Roman" w:hAnsi="Times New Roman" w:cs="Times New Roman"/>
            <w:color w:val="000000" w:themeColor="text1"/>
            <w:u w:val="none"/>
            <w:shd w:val="clear" w:color="auto" w:fill="FFFFFF"/>
          </w:rPr>
          <w:t>https://doi.org/10.1590/0101-3173.2021.v44n1.04.p45</w:t>
        </w:r>
      </w:hyperlink>
      <w:r w:rsidR="003B22E2" w:rsidRPr="0027306D">
        <w:rPr>
          <w:rFonts w:ascii="Times New Roman" w:eastAsia="Times New Roman" w:hAnsi="Times New Roman" w:cs="Times New Roman"/>
          <w:shd w:val="clear" w:color="auto" w:fill="FFFFFF"/>
        </w:rPr>
        <w:t xml:space="preserve">. </w:t>
      </w:r>
      <w:proofErr w:type="spellStart"/>
      <w:r w:rsidR="003B22E2" w:rsidRPr="0027306D">
        <w:rPr>
          <w:rFonts w:ascii="Times New Roman" w:eastAsia="Times New Roman" w:hAnsi="Times New Roman" w:cs="Times New Roman"/>
          <w:shd w:val="clear" w:color="auto" w:fill="FFFFFF"/>
        </w:rPr>
        <w:t>Epub</w:t>
      </w:r>
      <w:proofErr w:type="spellEnd"/>
      <w:r w:rsidR="003B22E2" w:rsidRPr="0027306D">
        <w:rPr>
          <w:rFonts w:ascii="Times New Roman" w:eastAsia="Times New Roman" w:hAnsi="Times New Roman" w:cs="Times New Roman"/>
          <w:shd w:val="clear" w:color="auto" w:fill="FFFFFF"/>
        </w:rPr>
        <w:t xml:space="preserve"> 02 </w:t>
      </w:r>
      <w:proofErr w:type="spellStart"/>
      <w:r w:rsidR="003B22E2" w:rsidRPr="0027306D">
        <w:rPr>
          <w:rFonts w:ascii="Times New Roman" w:eastAsia="Times New Roman" w:hAnsi="Times New Roman" w:cs="Times New Roman"/>
          <w:shd w:val="clear" w:color="auto" w:fill="FFFFFF"/>
        </w:rPr>
        <w:t>Jun</w:t>
      </w:r>
      <w:proofErr w:type="spellEnd"/>
      <w:r w:rsidR="003B22E2" w:rsidRPr="0027306D">
        <w:rPr>
          <w:rFonts w:ascii="Times New Roman" w:eastAsia="Times New Roman" w:hAnsi="Times New Roman" w:cs="Times New Roman"/>
          <w:shd w:val="clear" w:color="auto" w:fill="FFFFFF"/>
        </w:rPr>
        <w:t> 2021.</w:t>
      </w:r>
      <w:r w:rsidR="00925C33">
        <w:rPr>
          <w:rFonts w:ascii="Times New Roman" w:eastAsia="Times New Roman" w:hAnsi="Times New Roman" w:cs="Times New Roman"/>
          <w:shd w:val="clear" w:color="auto" w:fill="FFFFFF"/>
        </w:rPr>
        <w:t xml:space="preserve"> </w:t>
      </w:r>
      <w:r w:rsidR="00672DD6" w:rsidRPr="0027306D">
        <w:rPr>
          <w:rFonts w:ascii="Times New Roman" w:eastAsia="Times New Roman" w:hAnsi="Times New Roman" w:cs="Times New Roman"/>
          <w:shd w:val="clear" w:color="auto" w:fill="FFFFFF"/>
        </w:rPr>
        <w:t xml:space="preserve">Acesso em: 07 </w:t>
      </w:r>
      <w:r w:rsidRPr="0027306D">
        <w:rPr>
          <w:rFonts w:ascii="Times New Roman" w:eastAsia="Times New Roman" w:hAnsi="Times New Roman" w:cs="Times New Roman"/>
          <w:shd w:val="clear" w:color="auto" w:fill="FFFFFF"/>
        </w:rPr>
        <w:t>set. 2024.</w:t>
      </w:r>
    </w:p>
    <w:p w14:paraId="29B1C98B" w14:textId="62A6E9FF" w:rsidR="00C32BB3" w:rsidRPr="0027306D" w:rsidRDefault="00C32BB3" w:rsidP="00491C6D">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MOMMAD, Maicon Luiz. A HISTÓRIA DA EDUCAÇÃO FÍSICA ESCOLAR NO BRASIL: LEIS E DECRETOS NORTEADORES</w:t>
      </w:r>
      <w:r w:rsidR="00014157">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Horizontes Revista de Educação, Dourados-MS, v. 9, n. 14, 2020. Faculdade de Educação (FAED) Universidade Federal da Grande Dourados (UFGD</w:t>
      </w:r>
      <w:r w:rsidR="00014157">
        <w:rPr>
          <w:rFonts w:ascii="Times New Roman" w:eastAsia="Times New Roman" w:hAnsi="Times New Roman" w:cs="Times New Roman"/>
          <w:shd w:val="clear" w:color="auto" w:fill="FFFFFF"/>
        </w:rPr>
        <w:t>).</w:t>
      </w:r>
    </w:p>
    <w:p w14:paraId="2E39ACA5" w14:textId="7904149E" w:rsidR="003605EF" w:rsidRPr="0027306D" w:rsidRDefault="00360375"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MOREIRA, Valter.</w:t>
      </w:r>
      <w:r w:rsidR="003605EF" w:rsidRPr="0027306D">
        <w:rPr>
          <w:rFonts w:ascii="Times New Roman" w:eastAsia="Times New Roman" w:hAnsi="Times New Roman" w:cs="Times New Roman"/>
          <w:shd w:val="clear" w:color="auto" w:fill="FFFFFF"/>
        </w:rPr>
        <w:t xml:space="preserve"> </w:t>
      </w:r>
      <w:r w:rsidR="00581CE7" w:rsidRPr="0027306D">
        <w:rPr>
          <w:rFonts w:ascii="Times New Roman" w:eastAsia="Times New Roman" w:hAnsi="Times New Roman" w:cs="Times New Roman"/>
          <w:shd w:val="clear" w:color="auto" w:fill="FFFFFF"/>
        </w:rPr>
        <w:t xml:space="preserve">Revisão de Literatura e Desenvolvimento </w:t>
      </w:r>
      <w:r w:rsidR="00432101" w:rsidRPr="0027306D">
        <w:rPr>
          <w:rFonts w:ascii="Times New Roman" w:eastAsia="Times New Roman" w:hAnsi="Times New Roman" w:cs="Times New Roman"/>
          <w:shd w:val="clear" w:color="auto" w:fill="FFFFFF"/>
        </w:rPr>
        <w:t>Científico: conceitos</w:t>
      </w:r>
      <w:r w:rsidR="00581CE7" w:rsidRPr="0027306D">
        <w:rPr>
          <w:rFonts w:ascii="Times New Roman" w:eastAsia="Times New Roman" w:hAnsi="Times New Roman" w:cs="Times New Roman"/>
          <w:shd w:val="clear" w:color="auto" w:fill="FFFFFF"/>
        </w:rPr>
        <w:t xml:space="preserve"> e estratégias para confecção</w:t>
      </w:r>
      <w:r w:rsidR="00432101" w:rsidRPr="0027306D">
        <w:rPr>
          <w:rFonts w:ascii="Times New Roman" w:eastAsia="Times New Roman" w:hAnsi="Times New Roman" w:cs="Times New Roman"/>
          <w:shd w:val="clear" w:color="auto" w:fill="FFFFFF"/>
        </w:rPr>
        <w:t>.</w:t>
      </w:r>
      <w:r w:rsidRPr="0027306D">
        <w:rPr>
          <w:rFonts w:ascii="Times New Roman" w:eastAsia="Times New Roman" w:hAnsi="Times New Roman" w:cs="Times New Roman"/>
          <w:shd w:val="clear" w:color="auto" w:fill="FFFFFF"/>
        </w:rPr>
        <w:t xml:space="preserve"> </w:t>
      </w:r>
      <w:r w:rsidR="003605EF" w:rsidRPr="0027306D">
        <w:rPr>
          <w:rFonts w:ascii="Times New Roman" w:eastAsia="Times New Roman" w:hAnsi="Times New Roman" w:cs="Times New Roman"/>
          <w:shd w:val="clear" w:color="auto" w:fill="FFFFFF"/>
        </w:rPr>
        <w:t xml:space="preserve">Disponível em: </w:t>
      </w:r>
      <w:hyperlink r:id="rId18" w:history="1">
        <w:r w:rsidR="003605EF" w:rsidRPr="0027306D">
          <w:rPr>
            <w:rStyle w:val="Hyperlink"/>
            <w:rFonts w:ascii="Times New Roman" w:eastAsia="Times New Roman" w:hAnsi="Times New Roman" w:cs="Times New Roman"/>
            <w:color w:val="000000" w:themeColor="text1"/>
            <w:u w:val="none"/>
            <w:shd w:val="clear" w:color="auto" w:fill="FFFFFF"/>
          </w:rPr>
          <w:t>https://files.cercomp.ufg.br/weby/up/19/o/Revis__o_de_Literatura_e_desenvolvimento_cient__fico.pdf</w:t>
        </w:r>
      </w:hyperlink>
      <w:r w:rsidR="003605EF" w:rsidRPr="0027306D">
        <w:rPr>
          <w:rFonts w:ascii="Times New Roman" w:eastAsia="Times New Roman" w:hAnsi="Times New Roman" w:cs="Times New Roman"/>
          <w:shd w:val="clear" w:color="auto" w:fill="FFFFFF"/>
        </w:rPr>
        <w:t xml:space="preserve">. </w:t>
      </w:r>
    </w:p>
    <w:p w14:paraId="51D0ECF9" w14:textId="14702B4C" w:rsidR="00435B1E" w:rsidRPr="0027306D" w:rsidRDefault="00435B1E"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NEUENFELDT, D. J.; BAUMGARTEN, M.; NEUENFELDT, A. E. Educação Física Escolar e Tecnologias Digitais: Experimentado essa Relação. EaD em Foco, v. 14, n. 1, e2093, 2024. Doi: https://doi.org/10.18264/eadf.v14i1.2093</w:t>
      </w:r>
    </w:p>
    <w:p w14:paraId="3938FC46" w14:textId="7C3A91D0" w:rsidR="00665335" w:rsidRPr="0027306D" w:rsidRDefault="0084432E"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NOLASCO-SILVA, L.; MADDALENA, T. L. O Corpo, a Tela e a Produção de Presença na EaD. EaD em Foco, [S. l.], v. 12, n. 3, p. e1915, 2022. DOI: 10.18264/eadf.v12i3.1915. Disponível em: </w:t>
      </w:r>
      <w:hyperlink r:id="rId19" w:history="1">
        <w:r w:rsidRPr="0027306D">
          <w:rPr>
            <w:rStyle w:val="Hyperlink"/>
            <w:rFonts w:ascii="Times New Roman" w:eastAsia="Times New Roman" w:hAnsi="Times New Roman" w:cs="Times New Roman"/>
            <w:color w:val="000000" w:themeColor="text1"/>
            <w:u w:val="none"/>
            <w:shd w:val="clear" w:color="auto" w:fill="FFFFFF"/>
          </w:rPr>
          <w:t>https://eademfoco.cecierj.edu.br/index.php/Revista/article/view/1915</w:t>
        </w:r>
      </w:hyperlink>
      <w:r w:rsidRPr="0027306D">
        <w:rPr>
          <w:rFonts w:ascii="Times New Roman" w:eastAsia="Times New Roman" w:hAnsi="Times New Roman" w:cs="Times New Roman"/>
          <w:shd w:val="clear" w:color="auto" w:fill="FFFFFF"/>
        </w:rPr>
        <w:t>. Acesso em: 20 jun. 2024.</w:t>
      </w:r>
    </w:p>
    <w:p w14:paraId="2BD31E63" w14:textId="4DDC4755" w:rsidR="00113DA9" w:rsidRPr="0027306D" w:rsidRDefault="00113DA9"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RODRIGUES, Márcio Silva; MACHADO, Cristiane Brito; SANTANA, Camila Lima Santana. HIBRIDISMO, CIBERCULTURA E EDUCAÇÃO. Video Journal of Social and Human Research, [S. l.], v. 2, n. 2, p. 22–35, 2023. DOI: 10.18817/vjshr.v2i2.30. Disponível em: </w:t>
      </w:r>
      <w:hyperlink r:id="rId20" w:history="1">
        <w:r w:rsidRPr="0027306D">
          <w:rPr>
            <w:rStyle w:val="Hyperlink"/>
            <w:rFonts w:ascii="Times New Roman" w:eastAsia="Times New Roman" w:hAnsi="Times New Roman" w:cs="Times New Roman"/>
            <w:color w:val="000000" w:themeColor="text1"/>
            <w:u w:val="none"/>
            <w:shd w:val="clear" w:color="auto" w:fill="FFFFFF"/>
          </w:rPr>
          <w:t>https://vjshr.uabpt.uema.br/index.php/ojs/article/view/30</w:t>
        </w:r>
      </w:hyperlink>
      <w:r w:rsidRPr="0027306D">
        <w:rPr>
          <w:rFonts w:ascii="Times New Roman" w:eastAsia="Times New Roman" w:hAnsi="Times New Roman" w:cs="Times New Roman"/>
          <w:shd w:val="clear" w:color="auto" w:fill="FFFFFF"/>
        </w:rPr>
        <w:t>. Acesso em: 2 nov. 2024.</w:t>
      </w:r>
    </w:p>
    <w:p w14:paraId="213EC24A" w14:textId="6F83BD70" w:rsidR="001A260E" w:rsidRPr="0027306D" w:rsidRDefault="001A260E"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SILVA, A. C. Corpos (des)conectados e o professor de Educação Física escolar: contribuições das mídias e tecnologias digitais. Kinesis, [S. l.], v. 39, n. 1, 2021. DOI: 10.5902/2316546444432. Disponível em: </w:t>
      </w:r>
      <w:hyperlink r:id="rId21" w:history="1">
        <w:r w:rsidRPr="0027306D">
          <w:rPr>
            <w:rStyle w:val="Hyperlink"/>
            <w:rFonts w:ascii="Times New Roman" w:eastAsia="Times New Roman" w:hAnsi="Times New Roman" w:cs="Times New Roman"/>
            <w:color w:val="000000" w:themeColor="text1"/>
            <w:u w:val="none"/>
            <w:shd w:val="clear" w:color="auto" w:fill="FFFFFF"/>
          </w:rPr>
          <w:t>https://periodicos.ufsm.br/kinesis/article/view/44432</w:t>
        </w:r>
      </w:hyperlink>
      <w:r w:rsidRPr="0027306D">
        <w:rPr>
          <w:rFonts w:ascii="Times New Roman" w:eastAsia="Times New Roman" w:hAnsi="Times New Roman" w:cs="Times New Roman"/>
          <w:shd w:val="clear" w:color="auto" w:fill="FFFFFF"/>
        </w:rPr>
        <w:t>. Acesso em: 20 jun. 2024.</w:t>
      </w:r>
    </w:p>
    <w:p w14:paraId="2A6950E8" w14:textId="25519206" w:rsidR="003947F6" w:rsidRPr="0027306D" w:rsidRDefault="003947F6"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SOFFNER, Renato. Tecnologia e Educação: Um diálogo Freire – Papert. Tópicos Educacionais – UFPE , Recife, v.19, n.1, pág. 150, jan/jun. 2013. </w:t>
      </w:r>
    </w:p>
    <w:p w14:paraId="63A3BFF8" w14:textId="7726AA4E" w:rsidR="004B036A" w:rsidRPr="0027306D" w:rsidRDefault="004B036A" w:rsidP="00491C6D">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STRAMANN, </w:t>
      </w:r>
      <w:proofErr w:type="spellStart"/>
      <w:r w:rsidRPr="0027306D">
        <w:rPr>
          <w:rFonts w:ascii="Times New Roman" w:eastAsia="Times New Roman" w:hAnsi="Times New Roman" w:cs="Times New Roman"/>
          <w:shd w:val="clear" w:color="auto" w:fill="FFFFFF"/>
        </w:rPr>
        <w:t>Reiner</w:t>
      </w:r>
      <w:proofErr w:type="spellEnd"/>
      <w:r w:rsidRPr="0027306D">
        <w:rPr>
          <w:rFonts w:ascii="Times New Roman" w:eastAsia="Times New Roman" w:hAnsi="Times New Roman" w:cs="Times New Roman"/>
          <w:shd w:val="clear" w:color="auto" w:fill="FFFFFF"/>
        </w:rPr>
        <w:t xml:space="preserve"> Hildebrandt; HATJE,</w:t>
      </w:r>
      <w:r w:rsidR="00925C33">
        <w:rPr>
          <w:rFonts w:ascii="Times New Roman" w:eastAsia="Times New Roman" w:hAnsi="Times New Roman" w:cs="Times New Roman"/>
          <w:shd w:val="clear" w:color="auto" w:fill="FFFFFF"/>
        </w:rPr>
        <w:t xml:space="preserve"> </w:t>
      </w:r>
      <w:r w:rsidRPr="0027306D">
        <w:rPr>
          <w:rFonts w:ascii="Times New Roman" w:eastAsia="Times New Roman" w:hAnsi="Times New Roman" w:cs="Times New Roman"/>
          <w:shd w:val="clear" w:color="auto" w:fill="FFFFFF"/>
        </w:rPr>
        <w:t xml:space="preserve">Marli. A Educação Física como disciplina escolar: reflexões sobre a disciplinaridade no ensino escolar. Ver. Motriviv. Vol.33 no.64 Florianópolis 2021 Epub 25-Jun-2021. </w:t>
      </w:r>
      <w:hyperlink r:id="rId22" w:history="1">
        <w:r w:rsidRPr="0027306D">
          <w:rPr>
            <w:rStyle w:val="Hyperlink"/>
            <w:rFonts w:ascii="Times New Roman" w:eastAsia="Times New Roman" w:hAnsi="Times New Roman" w:cs="Times New Roman"/>
            <w:color w:val="000000" w:themeColor="text1"/>
            <w:u w:val="none"/>
            <w:shd w:val="clear" w:color="auto" w:fill="FFFFFF"/>
          </w:rPr>
          <w:t>https://doi.org/10.5007/2175-8042 2021.082003</w:t>
        </w:r>
      </w:hyperlink>
      <w:r w:rsidRPr="0027306D">
        <w:rPr>
          <w:rFonts w:ascii="Times New Roman" w:eastAsia="Times New Roman" w:hAnsi="Times New Roman" w:cs="Times New Roman"/>
          <w:shd w:val="clear" w:color="auto" w:fill="FFFFFF"/>
        </w:rPr>
        <w:t xml:space="preserve">. </w:t>
      </w:r>
    </w:p>
    <w:p w14:paraId="38353E33" w14:textId="415F0044" w:rsidR="003F228A" w:rsidRPr="0027306D" w:rsidRDefault="007745DA" w:rsidP="00113DA9">
      <w:pPr>
        <w:spacing w:line="240" w:lineRule="auto"/>
        <w:jc w:val="both"/>
        <w:rPr>
          <w:rFonts w:ascii="Times New Roman" w:eastAsia="Times New Roman" w:hAnsi="Times New Roman" w:cs="Times New Roman"/>
          <w:shd w:val="clear" w:color="auto" w:fill="FFFFFF"/>
        </w:rPr>
      </w:pPr>
      <w:r w:rsidRPr="0027306D">
        <w:rPr>
          <w:rFonts w:ascii="Times New Roman" w:eastAsia="Times New Roman" w:hAnsi="Times New Roman" w:cs="Times New Roman"/>
          <w:shd w:val="clear" w:color="auto" w:fill="FFFFFF"/>
        </w:rPr>
        <w:t xml:space="preserve">VELOSO, Braian Garrito; SESTITO, Camila Dias de Oliveira; MALHEIRO, Cícera Aparecida Lima; PARESCHI, Claudinei Zagui; MILL, Daniel; ROCHA, Kátia Gardênia Henrique da; CHAQUIME, Luciane Penteado. Educação híbrida e cultura digital: reflexões sobre docência, aprendizagem e tecnologias na contemporaneidade. Dialogia, [S. l.], n. 44, p. e24294, 2023. DOI: 10.5585/44.2023.24294. Disponível em: </w:t>
      </w:r>
      <w:hyperlink r:id="rId23" w:history="1">
        <w:r w:rsidRPr="0027306D">
          <w:rPr>
            <w:rStyle w:val="Hyperlink"/>
            <w:rFonts w:ascii="Times New Roman" w:eastAsia="Times New Roman" w:hAnsi="Times New Roman" w:cs="Times New Roman"/>
            <w:color w:val="000000" w:themeColor="text1"/>
            <w:u w:val="none"/>
            <w:shd w:val="clear" w:color="auto" w:fill="FFFFFF"/>
          </w:rPr>
          <w:t>https://periodicos.uninove.br/dialogia/article/view/24294</w:t>
        </w:r>
      </w:hyperlink>
      <w:r w:rsidRPr="0027306D">
        <w:rPr>
          <w:rFonts w:ascii="Times New Roman" w:eastAsia="Times New Roman" w:hAnsi="Times New Roman" w:cs="Times New Roman"/>
          <w:shd w:val="clear" w:color="auto" w:fill="FFFFFF"/>
        </w:rPr>
        <w:t>. Acesso em: 20 jun. 2024.</w:t>
      </w:r>
    </w:p>
    <w:p w14:paraId="2C4836CD" w14:textId="77777777" w:rsidR="003F228A" w:rsidRPr="0027306D" w:rsidRDefault="003F228A" w:rsidP="00491C6D">
      <w:pPr>
        <w:spacing w:line="240" w:lineRule="auto"/>
        <w:jc w:val="both"/>
        <w:rPr>
          <w:rFonts w:ascii="Times New Roman" w:eastAsia="Times New Roman" w:hAnsi="Times New Roman" w:cs="Times New Roman"/>
          <w:shd w:val="clear" w:color="auto" w:fill="FFFFFF"/>
        </w:rPr>
      </w:pPr>
    </w:p>
    <w:sectPr w:rsidR="003F228A" w:rsidRPr="0027306D" w:rsidSect="0001357C">
      <w:footerReference w:type="even" r:id="rId24"/>
      <w:footerReference w:type="default" r:id="rId25"/>
      <w:pgSz w:w="11906" w:h="16838"/>
      <w:pgMar w:top="1701" w:right="1134"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E0DE" w14:textId="77777777" w:rsidR="00223A7D" w:rsidRDefault="00223A7D" w:rsidP="005C2C3F">
      <w:pPr>
        <w:spacing w:after="0" w:line="240" w:lineRule="auto"/>
      </w:pPr>
      <w:r>
        <w:separator/>
      </w:r>
    </w:p>
  </w:endnote>
  <w:endnote w:type="continuationSeparator" w:id="0">
    <w:p w14:paraId="55460B86" w14:textId="77777777" w:rsidR="00223A7D" w:rsidRDefault="00223A7D" w:rsidP="005C2C3F">
      <w:pPr>
        <w:spacing w:after="0" w:line="240" w:lineRule="auto"/>
      </w:pPr>
      <w:r>
        <w:continuationSeparator/>
      </w:r>
    </w:p>
  </w:endnote>
  <w:endnote w:type="continuationNotice" w:id="1">
    <w:p w14:paraId="3A380597" w14:textId="77777777" w:rsidR="00223A7D" w:rsidRDefault="00223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7539939"/>
      <w:docPartObj>
        <w:docPartGallery w:val="Page Numbers (Bottom of Page)"/>
        <w:docPartUnique/>
      </w:docPartObj>
    </w:sdtPr>
    <w:sdtEndPr>
      <w:rPr>
        <w:rStyle w:val="Nmerodepgina"/>
      </w:rPr>
    </w:sdtEndPr>
    <w:sdtContent>
      <w:p w14:paraId="336945A0" w14:textId="0048C039" w:rsidR="00D074AE" w:rsidRDefault="00D074AE" w:rsidP="00247A8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29219427"/>
      <w:docPartObj>
        <w:docPartGallery w:val="Page Numbers (Bottom of Page)"/>
        <w:docPartUnique/>
      </w:docPartObj>
    </w:sdtPr>
    <w:sdtEndPr>
      <w:rPr>
        <w:rStyle w:val="Nmerodepgina"/>
      </w:rPr>
    </w:sdtEndPr>
    <w:sdtContent>
      <w:p w14:paraId="064B6C3C" w14:textId="5E40C774" w:rsidR="00B1114F" w:rsidRDefault="00B1114F" w:rsidP="00D074AE">
        <w:pPr>
          <w:pStyle w:val="Rodap"/>
          <w:framePr w:wrap="none" w:vAnchor="text" w:hAnchor="margin" w:xAlign="right" w:y="1"/>
          <w:ind w:right="360"/>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sdt>
    <w:sdtPr>
      <w:rPr>
        <w:rStyle w:val="Nmerodepgina"/>
      </w:rPr>
      <w:id w:val="-1174806267"/>
      <w:docPartObj>
        <w:docPartGallery w:val="Page Numbers (Bottom of Page)"/>
        <w:docPartUnique/>
      </w:docPartObj>
    </w:sdtPr>
    <w:sdtEndPr>
      <w:rPr>
        <w:rStyle w:val="Nmerodepgina"/>
      </w:rPr>
    </w:sdtEndPr>
    <w:sdtContent>
      <w:p w14:paraId="1DC8BE8D" w14:textId="55C40B93" w:rsidR="00D46547" w:rsidRDefault="00D46547" w:rsidP="00B1114F">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02BC659" w14:textId="77777777" w:rsidR="00D46547" w:rsidRDefault="00D46547" w:rsidP="00D465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705054"/>
      <w:docPartObj>
        <w:docPartGallery w:val="Page Numbers (Bottom of Page)"/>
        <w:docPartUnique/>
      </w:docPartObj>
    </w:sdtPr>
    <w:sdtEndPr/>
    <w:sdtContent>
      <w:p w14:paraId="4D6688A8" w14:textId="4928D123" w:rsidR="0001357C" w:rsidRDefault="0001357C">
        <w:pPr>
          <w:pStyle w:val="Rodap"/>
          <w:jc w:val="right"/>
        </w:pPr>
        <w:r>
          <w:fldChar w:fldCharType="begin"/>
        </w:r>
        <w:r>
          <w:instrText>PAGE   \* MERGEFORMAT</w:instrText>
        </w:r>
        <w:r>
          <w:fldChar w:fldCharType="separate"/>
        </w:r>
        <w:r w:rsidR="00644C57">
          <w:rPr>
            <w:noProof/>
          </w:rPr>
          <w:t>1</w:t>
        </w:r>
        <w:r>
          <w:fldChar w:fldCharType="end"/>
        </w:r>
      </w:p>
    </w:sdtContent>
  </w:sdt>
  <w:p w14:paraId="7C3EEBFE" w14:textId="55C9140B" w:rsidR="00D46547" w:rsidRDefault="00D46547" w:rsidP="0001357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FB67" w14:textId="77777777" w:rsidR="00223A7D" w:rsidRDefault="00223A7D" w:rsidP="005C2C3F">
      <w:pPr>
        <w:spacing w:after="0" w:line="240" w:lineRule="auto"/>
      </w:pPr>
      <w:r>
        <w:separator/>
      </w:r>
    </w:p>
  </w:footnote>
  <w:footnote w:type="continuationSeparator" w:id="0">
    <w:p w14:paraId="007002EF" w14:textId="77777777" w:rsidR="00223A7D" w:rsidRDefault="00223A7D" w:rsidP="005C2C3F">
      <w:pPr>
        <w:spacing w:after="0" w:line="240" w:lineRule="auto"/>
      </w:pPr>
      <w:r>
        <w:continuationSeparator/>
      </w:r>
    </w:p>
  </w:footnote>
  <w:footnote w:type="continuationNotice" w:id="1">
    <w:p w14:paraId="3826115A" w14:textId="77777777" w:rsidR="00223A7D" w:rsidRDefault="00223A7D">
      <w:pPr>
        <w:spacing w:after="0" w:line="240" w:lineRule="auto"/>
      </w:pPr>
    </w:p>
  </w:footnote>
  <w:footnote w:id="2">
    <w:p w14:paraId="2A455B49" w14:textId="60764839" w:rsidR="00682569" w:rsidRPr="004C5186" w:rsidRDefault="00682569">
      <w:pPr>
        <w:pStyle w:val="Textodenotaderodap"/>
        <w:rPr>
          <w:rFonts w:ascii="Times New Roman" w:hAnsi="Times New Roman" w:cs="Times New Roman"/>
          <w:b/>
          <w:bCs/>
          <w:color w:val="000000" w:themeColor="text1"/>
        </w:rPr>
      </w:pPr>
      <w:r w:rsidRPr="004C5186">
        <w:rPr>
          <w:rStyle w:val="Refdenotaderodap"/>
          <w:rFonts w:ascii="Times New Roman" w:hAnsi="Times New Roman" w:cs="Times New Roman"/>
        </w:rPr>
        <w:footnoteRef/>
      </w:r>
      <w:r w:rsidRPr="004C5186">
        <w:rPr>
          <w:rFonts w:ascii="Times New Roman" w:hAnsi="Times New Roman" w:cs="Times New Roman"/>
        </w:rPr>
        <w:t xml:space="preserve"> </w:t>
      </w:r>
      <w:r w:rsidR="00780B00" w:rsidRPr="004C5186">
        <w:rPr>
          <w:rFonts w:ascii="Times New Roman" w:hAnsi="Times New Roman" w:cs="Times New Roman"/>
          <w:b/>
          <w:bCs/>
          <w:color w:val="000000" w:themeColor="text1"/>
        </w:rPr>
        <w:t xml:space="preserve">Graduada em </w:t>
      </w:r>
      <w:r w:rsidR="00174C22" w:rsidRPr="004C5186">
        <w:rPr>
          <w:rFonts w:ascii="Times New Roman" w:hAnsi="Times New Roman" w:cs="Times New Roman"/>
          <w:b/>
          <w:bCs/>
          <w:color w:val="000000" w:themeColor="text1"/>
        </w:rPr>
        <w:t xml:space="preserve">Licenciatura em </w:t>
      </w:r>
      <w:r w:rsidR="00D92ACA" w:rsidRPr="004C5186">
        <w:rPr>
          <w:rFonts w:ascii="Times New Roman" w:hAnsi="Times New Roman" w:cs="Times New Roman"/>
          <w:b/>
          <w:bCs/>
          <w:color w:val="000000" w:themeColor="text1"/>
        </w:rPr>
        <w:t>Educação</w:t>
      </w:r>
      <w:r w:rsidR="00174C22" w:rsidRPr="004C5186">
        <w:rPr>
          <w:rFonts w:ascii="Times New Roman" w:hAnsi="Times New Roman" w:cs="Times New Roman"/>
          <w:b/>
          <w:bCs/>
          <w:color w:val="000000" w:themeColor="text1"/>
        </w:rPr>
        <w:t xml:space="preserve"> </w:t>
      </w:r>
      <w:r w:rsidR="00D92ACA" w:rsidRPr="004C5186">
        <w:rPr>
          <w:rFonts w:ascii="Times New Roman" w:hAnsi="Times New Roman" w:cs="Times New Roman"/>
          <w:b/>
          <w:bCs/>
          <w:color w:val="000000" w:themeColor="text1"/>
        </w:rPr>
        <w:t>Física</w:t>
      </w:r>
      <w:r w:rsidR="00174C22" w:rsidRPr="004C5186">
        <w:rPr>
          <w:rFonts w:ascii="Times New Roman" w:hAnsi="Times New Roman" w:cs="Times New Roman"/>
          <w:b/>
          <w:bCs/>
          <w:color w:val="000000" w:themeColor="text1"/>
        </w:rPr>
        <w:t xml:space="preserve">; </w:t>
      </w:r>
      <w:r w:rsidRPr="004C5186">
        <w:rPr>
          <w:rFonts w:ascii="Times New Roman" w:hAnsi="Times New Roman" w:cs="Times New Roman"/>
          <w:b/>
          <w:bCs/>
          <w:color w:val="000000" w:themeColor="text1"/>
        </w:rPr>
        <w:t>Pós-graduanda</w:t>
      </w:r>
      <w:r w:rsidR="002C4698" w:rsidRPr="004C5186">
        <w:rPr>
          <w:rFonts w:ascii="Times New Roman" w:hAnsi="Times New Roman" w:cs="Times New Roman"/>
          <w:b/>
          <w:bCs/>
          <w:i/>
          <w:iCs/>
          <w:color w:val="000000" w:themeColor="text1"/>
        </w:rPr>
        <w:t xml:space="preserve"> </w:t>
      </w:r>
      <w:r w:rsidR="002C4698" w:rsidRPr="004C5186">
        <w:rPr>
          <w:rFonts w:ascii="Times New Roman" w:hAnsi="Times New Roman" w:cs="Times New Roman"/>
          <w:b/>
          <w:bCs/>
          <w:color w:val="000000" w:themeColor="text1"/>
        </w:rPr>
        <w:t>em Educação e Suas Tecnologias – IFBA</w:t>
      </w:r>
      <w:r w:rsidR="007930CC" w:rsidRPr="004C5186">
        <w:rPr>
          <w:rFonts w:ascii="Times New Roman" w:hAnsi="Times New Roman" w:cs="Times New Roman"/>
          <w:b/>
          <w:bCs/>
          <w:color w:val="000000" w:themeColor="text1"/>
        </w:rPr>
        <w:t>/Valença</w:t>
      </w:r>
      <w:r w:rsidR="002C4698" w:rsidRPr="004C5186">
        <w:rPr>
          <w:rFonts w:ascii="Times New Roman" w:hAnsi="Times New Roman" w:cs="Times New Roman"/>
          <w:b/>
          <w:bCs/>
          <w:color w:val="000000" w:themeColor="text1"/>
        </w:rPr>
        <w:t>.</w:t>
      </w:r>
      <w:r w:rsidR="006C36DD" w:rsidRPr="004C5186">
        <w:rPr>
          <w:rFonts w:ascii="Times New Roman" w:hAnsi="Times New Roman" w:cs="Times New Roman"/>
          <w:b/>
          <w:bCs/>
          <w:color w:val="000000" w:themeColor="text1"/>
        </w:rPr>
        <w:t xml:space="preserve"> </w:t>
      </w:r>
      <w:r w:rsidR="006C36DD" w:rsidRPr="004C5186">
        <w:rPr>
          <w:rFonts w:ascii="Times New Roman" w:hAnsi="Times New Roman" w:cs="Times New Roman"/>
          <w:b/>
          <w:bCs/>
          <w:i/>
          <w:iCs/>
          <w:color w:val="000000" w:themeColor="text1"/>
        </w:rPr>
        <w:t>Lattes id:</w:t>
      </w:r>
      <w:r w:rsidR="00510DC6" w:rsidRPr="004C5186">
        <w:rPr>
          <w:rFonts w:ascii="Times New Roman" w:hAnsi="Times New Roman" w:cs="Times New Roman"/>
          <w:b/>
          <w:bCs/>
          <w:i/>
          <w:iCs/>
          <w:color w:val="000000" w:themeColor="text1"/>
        </w:rPr>
        <w:t xml:space="preserve"> </w:t>
      </w:r>
      <w:r w:rsidR="00510DC6" w:rsidRPr="004C5186">
        <w:rPr>
          <w:rFonts w:ascii="Times New Roman" w:eastAsia="Times New Roman" w:hAnsi="Times New Roman" w:cs="Times New Roman"/>
          <w:b/>
          <w:bCs/>
          <w:color w:val="000000" w:themeColor="text1"/>
          <w:sz w:val="17"/>
          <w:szCs w:val="17"/>
          <w:shd w:val="clear" w:color="auto" w:fill="FFFFFF"/>
        </w:rPr>
        <w:t>http://lattes.cnpq.br/4012646663566137.</w:t>
      </w:r>
      <w:r w:rsidR="002C4698" w:rsidRPr="004C5186">
        <w:rPr>
          <w:rFonts w:ascii="Times New Roman" w:hAnsi="Times New Roman" w:cs="Times New Roman"/>
          <w:b/>
          <w:bCs/>
          <w:color w:val="000000" w:themeColor="text1"/>
        </w:rPr>
        <w:t xml:space="preserve"> </w:t>
      </w:r>
      <w:r w:rsidR="00CB6298" w:rsidRPr="004C5186">
        <w:rPr>
          <w:rFonts w:ascii="Times New Roman" w:hAnsi="Times New Roman" w:cs="Times New Roman"/>
          <w:b/>
          <w:bCs/>
          <w:color w:val="000000" w:themeColor="text1"/>
        </w:rPr>
        <w:t xml:space="preserve">E-mail: </w:t>
      </w:r>
      <w:hyperlink r:id="rId1" w:history="1">
        <w:r w:rsidR="00FD221C" w:rsidRPr="004C5186">
          <w:rPr>
            <w:rStyle w:val="Hyperlink"/>
            <w:rFonts w:ascii="Times New Roman" w:hAnsi="Times New Roman" w:cs="Times New Roman"/>
            <w:b/>
            <w:bCs/>
            <w:color w:val="000000" w:themeColor="text1"/>
            <w:u w:val="none"/>
          </w:rPr>
          <w:t>marianeborges317@gmail.com</w:t>
        </w:r>
      </w:hyperlink>
      <w:r w:rsidR="00FD221C" w:rsidRPr="004C5186">
        <w:rPr>
          <w:rFonts w:ascii="Times New Roman" w:hAnsi="Times New Roman" w:cs="Times New Roman"/>
          <w:b/>
          <w:bCs/>
          <w:color w:val="000000" w:themeColor="text1"/>
        </w:rPr>
        <w:t xml:space="preserve">. </w:t>
      </w:r>
    </w:p>
  </w:footnote>
  <w:footnote w:id="3">
    <w:p w14:paraId="3ED2B1D6" w14:textId="6608C3A9" w:rsidR="00525E2F" w:rsidRPr="004C5186" w:rsidRDefault="00525E2F">
      <w:pPr>
        <w:pStyle w:val="Textodenotaderodap"/>
        <w:rPr>
          <w:rFonts w:ascii="Times New Roman" w:hAnsi="Times New Roman" w:cs="Times New Roman"/>
          <w:b/>
          <w:bCs/>
          <w:color w:val="000000" w:themeColor="text1"/>
        </w:rPr>
      </w:pPr>
      <w:r w:rsidRPr="004C5186">
        <w:rPr>
          <w:rStyle w:val="Refdenotaderodap"/>
          <w:rFonts w:ascii="Times New Roman" w:hAnsi="Times New Roman" w:cs="Times New Roman"/>
          <w:b/>
          <w:bCs/>
          <w:color w:val="000000" w:themeColor="text1"/>
        </w:rPr>
        <w:footnoteRef/>
      </w:r>
      <w:r w:rsidRPr="004C5186">
        <w:rPr>
          <w:rFonts w:ascii="Times New Roman" w:hAnsi="Times New Roman" w:cs="Times New Roman"/>
          <w:b/>
          <w:bCs/>
          <w:color w:val="000000" w:themeColor="text1"/>
        </w:rPr>
        <w:t xml:space="preserve"> </w:t>
      </w:r>
      <w:r w:rsidR="002818A6" w:rsidRPr="004C5186">
        <w:rPr>
          <w:rFonts w:ascii="Times New Roman" w:hAnsi="Times New Roman" w:cs="Times New Roman"/>
          <w:b/>
          <w:bCs/>
          <w:color w:val="000000" w:themeColor="text1"/>
        </w:rPr>
        <w:t>Orientadora</w:t>
      </w:r>
      <w:r w:rsidR="00D2351B" w:rsidRPr="004C5186">
        <w:rPr>
          <w:rFonts w:ascii="Times New Roman" w:hAnsi="Times New Roman" w:cs="Times New Roman"/>
          <w:b/>
          <w:bCs/>
          <w:color w:val="000000" w:themeColor="text1"/>
        </w:rPr>
        <w:t xml:space="preserve">; </w:t>
      </w:r>
      <w:r w:rsidR="00A343BE" w:rsidRPr="004C5186">
        <w:rPr>
          <w:rFonts w:ascii="Times New Roman" w:hAnsi="Times New Roman" w:cs="Times New Roman"/>
          <w:b/>
          <w:bCs/>
          <w:color w:val="000000" w:themeColor="text1"/>
        </w:rPr>
        <w:t>Do</w:t>
      </w:r>
      <w:r w:rsidR="00940E35" w:rsidRPr="004C5186">
        <w:rPr>
          <w:rFonts w:ascii="Times New Roman" w:hAnsi="Times New Roman" w:cs="Times New Roman"/>
          <w:b/>
          <w:bCs/>
          <w:color w:val="000000" w:themeColor="text1"/>
        </w:rPr>
        <w:t xml:space="preserve">utora em psicologia, </w:t>
      </w:r>
      <w:r w:rsidR="004349CD" w:rsidRPr="004C5186">
        <w:rPr>
          <w:rFonts w:ascii="Times New Roman" w:hAnsi="Times New Roman" w:cs="Times New Roman"/>
          <w:b/>
          <w:bCs/>
          <w:color w:val="000000" w:themeColor="text1"/>
        </w:rPr>
        <w:t xml:space="preserve">professora de psicologia da educação </w:t>
      </w:r>
      <w:r w:rsidR="004C67A3" w:rsidRPr="004C5186">
        <w:rPr>
          <w:rFonts w:ascii="Times New Roman" w:hAnsi="Times New Roman" w:cs="Times New Roman"/>
          <w:b/>
          <w:bCs/>
          <w:color w:val="000000" w:themeColor="text1"/>
        </w:rPr>
        <w:t>no IFBA/VALENÇA.</w:t>
      </w:r>
      <w:r w:rsidR="00EE01DA" w:rsidRPr="004C5186">
        <w:rPr>
          <w:rFonts w:ascii="Times New Roman" w:hAnsi="Times New Roman" w:cs="Times New Roman"/>
          <w:b/>
          <w:bCs/>
          <w:color w:val="000000" w:themeColor="text1"/>
        </w:rPr>
        <w:t xml:space="preserve"> </w:t>
      </w:r>
      <w:r w:rsidR="00472C10" w:rsidRPr="004C5186">
        <w:rPr>
          <w:rFonts w:ascii="Times New Roman" w:hAnsi="Times New Roman" w:cs="Times New Roman"/>
          <w:b/>
          <w:bCs/>
          <w:i/>
          <w:iCs/>
          <w:color w:val="000000" w:themeColor="text1"/>
        </w:rPr>
        <w:t xml:space="preserve">Lattes id: </w:t>
      </w:r>
      <w:hyperlink r:id="rId2" w:history="1">
        <w:r w:rsidR="00472C10" w:rsidRPr="004C5186">
          <w:rPr>
            <w:rStyle w:val="Hyperlink"/>
            <w:rFonts w:ascii="Times New Roman" w:eastAsia="Times New Roman" w:hAnsi="Times New Roman" w:cs="Times New Roman"/>
            <w:b/>
            <w:bCs/>
            <w:color w:val="000000" w:themeColor="text1"/>
            <w:sz w:val="17"/>
            <w:szCs w:val="17"/>
            <w:u w:val="none"/>
            <w:shd w:val="clear" w:color="auto" w:fill="FFFFFF"/>
          </w:rPr>
          <w:t>http://lattes.cnpq.br/2220002853949525</w:t>
        </w:r>
      </w:hyperlink>
      <w:r w:rsidR="00472C10" w:rsidRPr="004C5186">
        <w:rPr>
          <w:rFonts w:ascii="Times New Roman" w:eastAsia="Times New Roman" w:hAnsi="Times New Roman" w:cs="Times New Roman"/>
          <w:b/>
          <w:bCs/>
          <w:color w:val="000000" w:themeColor="text1"/>
          <w:sz w:val="17"/>
          <w:szCs w:val="17"/>
          <w:shd w:val="clear" w:color="auto" w:fill="FFFFFF"/>
        </w:rPr>
        <w:t xml:space="preserve">. E-mail: </w:t>
      </w:r>
      <w:r w:rsidR="006A040A" w:rsidRPr="004C5186">
        <w:rPr>
          <w:rFonts w:ascii="Times New Roman" w:eastAsia="Times New Roman" w:hAnsi="Times New Roman" w:cs="Times New Roman"/>
          <w:b/>
          <w:bCs/>
          <w:color w:val="000000" w:themeColor="text1"/>
          <w:sz w:val="17"/>
          <w:szCs w:val="17"/>
          <w:shd w:val="clear" w:color="auto" w:fill="FFFFFF"/>
        </w:rPr>
        <w:t>avacarneiro@ifba.com.edu.br.</w:t>
      </w:r>
    </w:p>
  </w:footnote>
  <w:footnote w:id="4">
    <w:p w14:paraId="1C6327FD" w14:textId="15DDDB59" w:rsidR="008515B4" w:rsidRPr="004C5186" w:rsidRDefault="008515B4">
      <w:pPr>
        <w:pStyle w:val="Textodenotaderodap"/>
        <w:rPr>
          <w:rFonts w:ascii="Times New Roman" w:hAnsi="Times New Roman" w:cs="Times New Roman"/>
          <w:b/>
          <w:bCs/>
          <w:color w:val="000000" w:themeColor="text1"/>
        </w:rPr>
      </w:pPr>
      <w:r w:rsidRPr="004C5186">
        <w:rPr>
          <w:rStyle w:val="Refdenotaderodap"/>
          <w:rFonts w:ascii="Times New Roman" w:hAnsi="Times New Roman" w:cs="Times New Roman"/>
          <w:b/>
          <w:bCs/>
          <w:color w:val="000000" w:themeColor="text1"/>
        </w:rPr>
        <w:footnoteRef/>
      </w:r>
      <w:r w:rsidRPr="004C5186">
        <w:rPr>
          <w:rFonts w:ascii="Times New Roman" w:hAnsi="Times New Roman" w:cs="Times New Roman"/>
          <w:b/>
          <w:bCs/>
          <w:color w:val="000000" w:themeColor="text1"/>
        </w:rPr>
        <w:t xml:space="preserve"> </w:t>
      </w:r>
      <w:r w:rsidR="0007104B" w:rsidRPr="004C5186">
        <w:rPr>
          <w:rFonts w:ascii="Times New Roman" w:hAnsi="Times New Roman" w:cs="Times New Roman"/>
          <w:b/>
          <w:bCs/>
          <w:color w:val="000000" w:themeColor="text1"/>
        </w:rPr>
        <w:t>Coorientadora</w:t>
      </w:r>
      <w:r w:rsidR="00D2351B" w:rsidRPr="004C5186">
        <w:rPr>
          <w:rFonts w:ascii="Times New Roman" w:hAnsi="Times New Roman" w:cs="Times New Roman"/>
          <w:b/>
          <w:bCs/>
          <w:color w:val="000000" w:themeColor="text1"/>
        </w:rPr>
        <w:t>;</w:t>
      </w:r>
      <w:r w:rsidR="00A343BE" w:rsidRPr="004C5186">
        <w:rPr>
          <w:rFonts w:ascii="Times New Roman" w:hAnsi="Times New Roman" w:cs="Times New Roman"/>
          <w:b/>
          <w:bCs/>
          <w:color w:val="000000" w:themeColor="text1"/>
        </w:rPr>
        <w:t xml:space="preserve"> Mestra </w:t>
      </w:r>
      <w:r w:rsidR="008630FA" w:rsidRPr="004C5186">
        <w:rPr>
          <w:rFonts w:ascii="Times New Roman" w:hAnsi="Times New Roman" w:cs="Times New Roman"/>
          <w:b/>
          <w:bCs/>
          <w:color w:val="000000" w:themeColor="text1"/>
        </w:rPr>
        <w:t>em Educação, Graduada em Educação Física</w:t>
      </w:r>
      <w:r w:rsidR="000A3C1B" w:rsidRPr="004C5186">
        <w:rPr>
          <w:rFonts w:ascii="Times New Roman" w:hAnsi="Times New Roman" w:cs="Times New Roman"/>
          <w:b/>
          <w:bCs/>
          <w:color w:val="000000" w:themeColor="text1"/>
        </w:rPr>
        <w:t>,  professora da</w:t>
      </w:r>
      <w:r w:rsidR="00594861" w:rsidRPr="004C5186">
        <w:rPr>
          <w:rFonts w:ascii="Times New Roman" w:hAnsi="Times New Roman" w:cs="Times New Roman"/>
          <w:b/>
          <w:bCs/>
          <w:color w:val="000000" w:themeColor="text1"/>
        </w:rPr>
        <w:t xml:space="preserve"> rede básica de ensino</w:t>
      </w:r>
      <w:r w:rsidR="00B17ADA" w:rsidRPr="004C5186">
        <w:rPr>
          <w:rFonts w:ascii="Times New Roman" w:hAnsi="Times New Roman" w:cs="Times New Roman"/>
          <w:b/>
          <w:bCs/>
          <w:color w:val="000000" w:themeColor="text1"/>
        </w:rPr>
        <w:t xml:space="preserve"> do Estado da Bahia</w:t>
      </w:r>
      <w:r w:rsidR="00DA284E" w:rsidRPr="004C5186">
        <w:rPr>
          <w:rFonts w:ascii="Times New Roman" w:hAnsi="Times New Roman" w:cs="Times New Roman"/>
          <w:b/>
          <w:bCs/>
          <w:color w:val="000000" w:themeColor="text1"/>
        </w:rPr>
        <w:t xml:space="preserve">. </w:t>
      </w:r>
      <w:r w:rsidR="00DA284E" w:rsidRPr="004C5186">
        <w:rPr>
          <w:rFonts w:ascii="Times New Roman" w:hAnsi="Times New Roman" w:cs="Times New Roman"/>
          <w:b/>
          <w:bCs/>
          <w:i/>
          <w:iCs/>
          <w:color w:val="000000" w:themeColor="text1"/>
        </w:rPr>
        <w:t xml:space="preserve">Lattes id: </w:t>
      </w:r>
      <w:hyperlink r:id="rId3" w:history="1">
        <w:r w:rsidR="00207E8E" w:rsidRPr="004C5186">
          <w:rPr>
            <w:rStyle w:val="Hyperlink"/>
            <w:rFonts w:ascii="Times New Roman" w:eastAsia="Times New Roman" w:hAnsi="Times New Roman" w:cs="Times New Roman"/>
            <w:b/>
            <w:bCs/>
            <w:color w:val="000000" w:themeColor="text1"/>
            <w:sz w:val="17"/>
            <w:szCs w:val="17"/>
            <w:u w:val="none"/>
            <w:shd w:val="clear" w:color="auto" w:fill="FFFFFF"/>
          </w:rPr>
          <w:t>http://lattes.cnpq.br/9918386202667535</w:t>
        </w:r>
      </w:hyperlink>
      <w:r w:rsidR="00207E8E" w:rsidRPr="004C5186">
        <w:rPr>
          <w:rFonts w:ascii="Times New Roman" w:eastAsia="Times New Roman" w:hAnsi="Times New Roman" w:cs="Times New Roman"/>
          <w:b/>
          <w:bCs/>
          <w:color w:val="000000" w:themeColor="text1"/>
          <w:sz w:val="17"/>
          <w:szCs w:val="17"/>
          <w:shd w:val="clear" w:color="auto" w:fill="FFFFFF"/>
        </w:rPr>
        <w:t xml:space="preserve">. E-mail: </w:t>
      </w:r>
      <w:r w:rsidR="00C01BC0" w:rsidRPr="004C5186">
        <w:rPr>
          <w:rFonts w:ascii="Times New Roman" w:eastAsia="Times New Roman" w:hAnsi="Times New Roman" w:cs="Times New Roman"/>
          <w:b/>
          <w:bCs/>
          <w:color w:val="000000" w:themeColor="text1"/>
          <w:sz w:val="17"/>
          <w:szCs w:val="17"/>
          <w:shd w:val="clear" w:color="auto" w:fill="FFFFFF"/>
        </w:rPr>
        <w:t>Aila_valadares@hotmail.com.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439B"/>
    <w:multiLevelType w:val="hybridMultilevel"/>
    <w:tmpl w:val="1F821834"/>
    <w:lvl w:ilvl="0" w:tplc="FFFFFFF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4754"/>
    <w:multiLevelType w:val="hybridMultilevel"/>
    <w:tmpl w:val="313876B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1D765DBD"/>
    <w:multiLevelType w:val="hybridMultilevel"/>
    <w:tmpl w:val="F692CF90"/>
    <w:lvl w:ilvl="0" w:tplc="FFFFFFFF">
      <w:start w:val="4"/>
      <w:numFmt w:val="decimal"/>
      <w:lvlText w:val="%1."/>
      <w:lvlJc w:val="left"/>
      <w:pPr>
        <w:ind w:left="1080" w:hanging="360"/>
      </w:pPr>
      <w:rPr>
        <w:rFonts w:hint="default"/>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D8D71F8"/>
    <w:multiLevelType w:val="multilevel"/>
    <w:tmpl w:val="5DCA96FE"/>
    <w:lvl w:ilvl="0">
      <w:start w:val="1"/>
      <w:numFmt w:val="decimal"/>
      <w:lvlText w:val="%1."/>
      <w:lvlJc w:val="left"/>
      <w:pPr>
        <w:ind w:left="720" w:hanging="360"/>
      </w:pPr>
    </w:lvl>
    <w:lvl w:ilvl="1">
      <w:start w:val="1"/>
      <w:numFmt w:val="decimal"/>
      <w:isLgl/>
      <w:lvlText w:val="%1.%2"/>
      <w:lvlJc w:val="left"/>
      <w:pPr>
        <w:ind w:left="1097" w:hanging="389"/>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50021B74"/>
    <w:multiLevelType w:val="multilevel"/>
    <w:tmpl w:val="5DCA96FE"/>
    <w:lvl w:ilvl="0">
      <w:start w:val="1"/>
      <w:numFmt w:val="decimal"/>
      <w:lvlText w:val="%1."/>
      <w:lvlJc w:val="left"/>
      <w:pPr>
        <w:ind w:left="720" w:hanging="360"/>
      </w:pPr>
    </w:lvl>
    <w:lvl w:ilvl="1">
      <w:start w:val="1"/>
      <w:numFmt w:val="decimal"/>
      <w:isLgl/>
      <w:lvlText w:val="%1.%2"/>
      <w:lvlJc w:val="left"/>
      <w:pPr>
        <w:ind w:left="1097" w:hanging="389"/>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50811F85"/>
    <w:multiLevelType w:val="hybridMultilevel"/>
    <w:tmpl w:val="62E42D90"/>
    <w:lvl w:ilvl="0" w:tplc="FFFFFFFF">
      <w:start w:val="4"/>
      <w:numFmt w:val="decimal"/>
      <w:lvlText w:val="%1."/>
      <w:lvlJc w:val="left"/>
      <w:pPr>
        <w:ind w:left="1457" w:hanging="360"/>
      </w:pPr>
      <w:rPr>
        <w:rFonts w:hint="default"/>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6" w15:restartNumberingAfterBreak="0">
    <w:nsid w:val="59CD4945"/>
    <w:multiLevelType w:val="hybridMultilevel"/>
    <w:tmpl w:val="391EBD10"/>
    <w:lvl w:ilvl="0" w:tplc="FFFFFFF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FF0270"/>
    <w:multiLevelType w:val="hybridMultilevel"/>
    <w:tmpl w:val="9FF643AE"/>
    <w:lvl w:ilvl="0" w:tplc="FFFFFFF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0707962">
    <w:abstractNumId w:val="3"/>
  </w:num>
  <w:num w:numId="2" w16cid:durableId="779420124">
    <w:abstractNumId w:val="4"/>
  </w:num>
  <w:num w:numId="3" w16cid:durableId="1659268474">
    <w:abstractNumId w:val="1"/>
  </w:num>
  <w:num w:numId="4" w16cid:durableId="1013846627">
    <w:abstractNumId w:val="6"/>
  </w:num>
  <w:num w:numId="5" w16cid:durableId="1994944698">
    <w:abstractNumId w:val="7"/>
  </w:num>
  <w:num w:numId="6" w16cid:durableId="1906182381">
    <w:abstractNumId w:val="0"/>
  </w:num>
  <w:num w:numId="7" w16cid:durableId="908228080">
    <w:abstractNumId w:val="5"/>
  </w:num>
  <w:num w:numId="8" w16cid:durableId="41898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67"/>
    <w:rsid w:val="00000E36"/>
    <w:rsid w:val="00001E48"/>
    <w:rsid w:val="00001E93"/>
    <w:rsid w:val="00002C32"/>
    <w:rsid w:val="00004E80"/>
    <w:rsid w:val="000051A0"/>
    <w:rsid w:val="000054EA"/>
    <w:rsid w:val="0000553F"/>
    <w:rsid w:val="000068B9"/>
    <w:rsid w:val="00010C5B"/>
    <w:rsid w:val="000127E8"/>
    <w:rsid w:val="0001357C"/>
    <w:rsid w:val="00014157"/>
    <w:rsid w:val="00014158"/>
    <w:rsid w:val="00014542"/>
    <w:rsid w:val="00016F1B"/>
    <w:rsid w:val="0001707F"/>
    <w:rsid w:val="00027A07"/>
    <w:rsid w:val="000303D4"/>
    <w:rsid w:val="0003244B"/>
    <w:rsid w:val="00034D8E"/>
    <w:rsid w:val="00035153"/>
    <w:rsid w:val="00040582"/>
    <w:rsid w:val="00041E41"/>
    <w:rsid w:val="00045424"/>
    <w:rsid w:val="000504BC"/>
    <w:rsid w:val="00055896"/>
    <w:rsid w:val="0005652E"/>
    <w:rsid w:val="00057D15"/>
    <w:rsid w:val="000610D3"/>
    <w:rsid w:val="00062F18"/>
    <w:rsid w:val="000636F9"/>
    <w:rsid w:val="00064488"/>
    <w:rsid w:val="000662D4"/>
    <w:rsid w:val="000672DC"/>
    <w:rsid w:val="00067F57"/>
    <w:rsid w:val="0007104B"/>
    <w:rsid w:val="00072CC0"/>
    <w:rsid w:val="000735FE"/>
    <w:rsid w:val="0007554D"/>
    <w:rsid w:val="00077D9E"/>
    <w:rsid w:val="00080DDA"/>
    <w:rsid w:val="00080F8F"/>
    <w:rsid w:val="00081F78"/>
    <w:rsid w:val="0008281C"/>
    <w:rsid w:val="000830FA"/>
    <w:rsid w:val="0008617C"/>
    <w:rsid w:val="00091431"/>
    <w:rsid w:val="00092DE0"/>
    <w:rsid w:val="000958A5"/>
    <w:rsid w:val="00095A2E"/>
    <w:rsid w:val="000970C7"/>
    <w:rsid w:val="00097206"/>
    <w:rsid w:val="000974F5"/>
    <w:rsid w:val="000A2479"/>
    <w:rsid w:val="000A2699"/>
    <w:rsid w:val="000A3172"/>
    <w:rsid w:val="000A318C"/>
    <w:rsid w:val="000A3C1B"/>
    <w:rsid w:val="000A44CF"/>
    <w:rsid w:val="000A4852"/>
    <w:rsid w:val="000A5AD6"/>
    <w:rsid w:val="000A600D"/>
    <w:rsid w:val="000A79FA"/>
    <w:rsid w:val="000B058C"/>
    <w:rsid w:val="000B1F41"/>
    <w:rsid w:val="000B22BF"/>
    <w:rsid w:val="000B2790"/>
    <w:rsid w:val="000B3E1F"/>
    <w:rsid w:val="000B4D6F"/>
    <w:rsid w:val="000B5050"/>
    <w:rsid w:val="000B79CB"/>
    <w:rsid w:val="000B7D56"/>
    <w:rsid w:val="000C22CF"/>
    <w:rsid w:val="000C2D14"/>
    <w:rsid w:val="000C32C6"/>
    <w:rsid w:val="000C45AD"/>
    <w:rsid w:val="000C48B9"/>
    <w:rsid w:val="000C4D4A"/>
    <w:rsid w:val="000C6EE7"/>
    <w:rsid w:val="000C7D3B"/>
    <w:rsid w:val="000D079E"/>
    <w:rsid w:val="000D139C"/>
    <w:rsid w:val="000D1AA5"/>
    <w:rsid w:val="000D1AF3"/>
    <w:rsid w:val="000D29B4"/>
    <w:rsid w:val="000D2F30"/>
    <w:rsid w:val="000D7E31"/>
    <w:rsid w:val="000E045A"/>
    <w:rsid w:val="000E0A6A"/>
    <w:rsid w:val="000E1B11"/>
    <w:rsid w:val="000E2C25"/>
    <w:rsid w:val="000E46A5"/>
    <w:rsid w:val="000E5788"/>
    <w:rsid w:val="000E618C"/>
    <w:rsid w:val="000E7005"/>
    <w:rsid w:val="000F135F"/>
    <w:rsid w:val="000F388C"/>
    <w:rsid w:val="000F4B48"/>
    <w:rsid w:val="000F4F12"/>
    <w:rsid w:val="000F58CC"/>
    <w:rsid w:val="000F7C6C"/>
    <w:rsid w:val="000F7E4E"/>
    <w:rsid w:val="00102CAA"/>
    <w:rsid w:val="00103848"/>
    <w:rsid w:val="001042DD"/>
    <w:rsid w:val="001049F0"/>
    <w:rsid w:val="0010668E"/>
    <w:rsid w:val="0011045D"/>
    <w:rsid w:val="001128D8"/>
    <w:rsid w:val="00112928"/>
    <w:rsid w:val="00113C13"/>
    <w:rsid w:val="00113CB2"/>
    <w:rsid w:val="00113DA9"/>
    <w:rsid w:val="00120174"/>
    <w:rsid w:val="00120355"/>
    <w:rsid w:val="0012119B"/>
    <w:rsid w:val="001224AD"/>
    <w:rsid w:val="00123858"/>
    <w:rsid w:val="00124834"/>
    <w:rsid w:val="0012498C"/>
    <w:rsid w:val="00126708"/>
    <w:rsid w:val="00126A20"/>
    <w:rsid w:val="0012707B"/>
    <w:rsid w:val="00131A9E"/>
    <w:rsid w:val="00133CD6"/>
    <w:rsid w:val="00134539"/>
    <w:rsid w:val="00135E49"/>
    <w:rsid w:val="00142041"/>
    <w:rsid w:val="0014204B"/>
    <w:rsid w:val="00143A90"/>
    <w:rsid w:val="0014591D"/>
    <w:rsid w:val="00146279"/>
    <w:rsid w:val="00146402"/>
    <w:rsid w:val="00152B12"/>
    <w:rsid w:val="00153A77"/>
    <w:rsid w:val="00155BF8"/>
    <w:rsid w:val="00157EE9"/>
    <w:rsid w:val="00162430"/>
    <w:rsid w:val="001628E0"/>
    <w:rsid w:val="0016344C"/>
    <w:rsid w:val="00163F52"/>
    <w:rsid w:val="0016574D"/>
    <w:rsid w:val="0016759A"/>
    <w:rsid w:val="00170E1C"/>
    <w:rsid w:val="0017134D"/>
    <w:rsid w:val="00172C5A"/>
    <w:rsid w:val="00174C22"/>
    <w:rsid w:val="00175B25"/>
    <w:rsid w:val="00176CB4"/>
    <w:rsid w:val="001807DE"/>
    <w:rsid w:val="001820A0"/>
    <w:rsid w:val="001836ED"/>
    <w:rsid w:val="001848DD"/>
    <w:rsid w:val="0018590E"/>
    <w:rsid w:val="00186F88"/>
    <w:rsid w:val="00187FF9"/>
    <w:rsid w:val="00190ECC"/>
    <w:rsid w:val="00191CE1"/>
    <w:rsid w:val="00192EE1"/>
    <w:rsid w:val="00193266"/>
    <w:rsid w:val="0019327B"/>
    <w:rsid w:val="0019536E"/>
    <w:rsid w:val="00196A6C"/>
    <w:rsid w:val="001A0506"/>
    <w:rsid w:val="001A1916"/>
    <w:rsid w:val="001A260E"/>
    <w:rsid w:val="001A40E4"/>
    <w:rsid w:val="001A5681"/>
    <w:rsid w:val="001A69D8"/>
    <w:rsid w:val="001A6F53"/>
    <w:rsid w:val="001B070C"/>
    <w:rsid w:val="001B5718"/>
    <w:rsid w:val="001B60FC"/>
    <w:rsid w:val="001C0BA0"/>
    <w:rsid w:val="001C0BC2"/>
    <w:rsid w:val="001C3A25"/>
    <w:rsid w:val="001C4780"/>
    <w:rsid w:val="001C5142"/>
    <w:rsid w:val="001C7902"/>
    <w:rsid w:val="001D034B"/>
    <w:rsid w:val="001D1D75"/>
    <w:rsid w:val="001D2149"/>
    <w:rsid w:val="001D5396"/>
    <w:rsid w:val="001D5855"/>
    <w:rsid w:val="001D6DE9"/>
    <w:rsid w:val="001E0BBE"/>
    <w:rsid w:val="001E1A3B"/>
    <w:rsid w:val="001E22B6"/>
    <w:rsid w:val="001E2685"/>
    <w:rsid w:val="001E29AA"/>
    <w:rsid w:val="001E3A41"/>
    <w:rsid w:val="001E4429"/>
    <w:rsid w:val="001E7916"/>
    <w:rsid w:val="001E79E6"/>
    <w:rsid w:val="001F1F31"/>
    <w:rsid w:val="001F29F3"/>
    <w:rsid w:val="001F2B7D"/>
    <w:rsid w:val="001F2D7E"/>
    <w:rsid w:val="001F577F"/>
    <w:rsid w:val="001F7126"/>
    <w:rsid w:val="001F7666"/>
    <w:rsid w:val="00200BA4"/>
    <w:rsid w:val="00200D8C"/>
    <w:rsid w:val="002020B4"/>
    <w:rsid w:val="002023E0"/>
    <w:rsid w:val="00202C20"/>
    <w:rsid w:val="00204155"/>
    <w:rsid w:val="00204985"/>
    <w:rsid w:val="00205FB1"/>
    <w:rsid w:val="00206561"/>
    <w:rsid w:val="00207E8E"/>
    <w:rsid w:val="00210167"/>
    <w:rsid w:val="00210886"/>
    <w:rsid w:val="00214E07"/>
    <w:rsid w:val="0021546B"/>
    <w:rsid w:val="00216B3F"/>
    <w:rsid w:val="00216BCB"/>
    <w:rsid w:val="00220831"/>
    <w:rsid w:val="00221436"/>
    <w:rsid w:val="002217C3"/>
    <w:rsid w:val="00222893"/>
    <w:rsid w:val="00222956"/>
    <w:rsid w:val="00222E87"/>
    <w:rsid w:val="002234F2"/>
    <w:rsid w:val="00223A7D"/>
    <w:rsid w:val="00223E18"/>
    <w:rsid w:val="00225741"/>
    <w:rsid w:val="00227986"/>
    <w:rsid w:val="00230C1C"/>
    <w:rsid w:val="0023305C"/>
    <w:rsid w:val="00234F05"/>
    <w:rsid w:val="00236F91"/>
    <w:rsid w:val="00240171"/>
    <w:rsid w:val="00241209"/>
    <w:rsid w:val="00243954"/>
    <w:rsid w:val="00244FC6"/>
    <w:rsid w:val="00246E68"/>
    <w:rsid w:val="002473D0"/>
    <w:rsid w:val="0025024F"/>
    <w:rsid w:val="00250891"/>
    <w:rsid w:val="002509CF"/>
    <w:rsid w:val="00250BCD"/>
    <w:rsid w:val="00250F2C"/>
    <w:rsid w:val="00251D7B"/>
    <w:rsid w:val="00251D8E"/>
    <w:rsid w:val="00252741"/>
    <w:rsid w:val="00254895"/>
    <w:rsid w:val="00254AF5"/>
    <w:rsid w:val="0026003A"/>
    <w:rsid w:val="00260BBA"/>
    <w:rsid w:val="00260C4D"/>
    <w:rsid w:val="002612A7"/>
    <w:rsid w:val="002624E4"/>
    <w:rsid w:val="0026444C"/>
    <w:rsid w:val="002667CF"/>
    <w:rsid w:val="0027306D"/>
    <w:rsid w:val="002738F2"/>
    <w:rsid w:val="00275257"/>
    <w:rsid w:val="0027537B"/>
    <w:rsid w:val="002818A6"/>
    <w:rsid w:val="0028395F"/>
    <w:rsid w:val="00285BD6"/>
    <w:rsid w:val="00286298"/>
    <w:rsid w:val="0028751E"/>
    <w:rsid w:val="00287C26"/>
    <w:rsid w:val="002903DE"/>
    <w:rsid w:val="0029271E"/>
    <w:rsid w:val="00293724"/>
    <w:rsid w:val="00293EF7"/>
    <w:rsid w:val="00294E72"/>
    <w:rsid w:val="0029724A"/>
    <w:rsid w:val="002A058D"/>
    <w:rsid w:val="002A0C10"/>
    <w:rsid w:val="002A1F25"/>
    <w:rsid w:val="002A3815"/>
    <w:rsid w:val="002A6BA8"/>
    <w:rsid w:val="002A729B"/>
    <w:rsid w:val="002B1136"/>
    <w:rsid w:val="002B61AF"/>
    <w:rsid w:val="002B6C61"/>
    <w:rsid w:val="002B6D6C"/>
    <w:rsid w:val="002B74C0"/>
    <w:rsid w:val="002C04A4"/>
    <w:rsid w:val="002C12E8"/>
    <w:rsid w:val="002C20E1"/>
    <w:rsid w:val="002C3B16"/>
    <w:rsid w:val="002C4698"/>
    <w:rsid w:val="002C67C0"/>
    <w:rsid w:val="002C78BC"/>
    <w:rsid w:val="002C7BAC"/>
    <w:rsid w:val="002D00DF"/>
    <w:rsid w:val="002D19FA"/>
    <w:rsid w:val="002D1D0A"/>
    <w:rsid w:val="002D323E"/>
    <w:rsid w:val="002D3C39"/>
    <w:rsid w:val="002D5457"/>
    <w:rsid w:val="002D60B5"/>
    <w:rsid w:val="002D65B1"/>
    <w:rsid w:val="002D6D19"/>
    <w:rsid w:val="002E03F5"/>
    <w:rsid w:val="002E1409"/>
    <w:rsid w:val="002E1B5E"/>
    <w:rsid w:val="002E1B78"/>
    <w:rsid w:val="002E27F1"/>
    <w:rsid w:val="002E2BF8"/>
    <w:rsid w:val="002E311D"/>
    <w:rsid w:val="002E338F"/>
    <w:rsid w:val="002E3F4D"/>
    <w:rsid w:val="002E4627"/>
    <w:rsid w:val="002E57AD"/>
    <w:rsid w:val="002E651C"/>
    <w:rsid w:val="002F0BA0"/>
    <w:rsid w:val="002F2BA2"/>
    <w:rsid w:val="002F432E"/>
    <w:rsid w:val="002F5147"/>
    <w:rsid w:val="002F63E3"/>
    <w:rsid w:val="00300079"/>
    <w:rsid w:val="00300E10"/>
    <w:rsid w:val="0030272C"/>
    <w:rsid w:val="00303172"/>
    <w:rsid w:val="003038BC"/>
    <w:rsid w:val="003039D9"/>
    <w:rsid w:val="003058C2"/>
    <w:rsid w:val="00307773"/>
    <w:rsid w:val="003077A7"/>
    <w:rsid w:val="00310123"/>
    <w:rsid w:val="00311265"/>
    <w:rsid w:val="0031130C"/>
    <w:rsid w:val="00311719"/>
    <w:rsid w:val="00311978"/>
    <w:rsid w:val="00314DD9"/>
    <w:rsid w:val="003205F2"/>
    <w:rsid w:val="00320851"/>
    <w:rsid w:val="0032201B"/>
    <w:rsid w:val="00322822"/>
    <w:rsid w:val="00323801"/>
    <w:rsid w:val="003251E0"/>
    <w:rsid w:val="00325FCA"/>
    <w:rsid w:val="00327A92"/>
    <w:rsid w:val="00330455"/>
    <w:rsid w:val="00331542"/>
    <w:rsid w:val="003319B5"/>
    <w:rsid w:val="00332BF2"/>
    <w:rsid w:val="003332A5"/>
    <w:rsid w:val="00333E31"/>
    <w:rsid w:val="003340CE"/>
    <w:rsid w:val="003342EA"/>
    <w:rsid w:val="0033519D"/>
    <w:rsid w:val="003358A8"/>
    <w:rsid w:val="00336097"/>
    <w:rsid w:val="003402F6"/>
    <w:rsid w:val="00340592"/>
    <w:rsid w:val="003405CC"/>
    <w:rsid w:val="00340F82"/>
    <w:rsid w:val="0034257E"/>
    <w:rsid w:val="00344994"/>
    <w:rsid w:val="00344F1C"/>
    <w:rsid w:val="00347519"/>
    <w:rsid w:val="003500D6"/>
    <w:rsid w:val="00352029"/>
    <w:rsid w:val="003528C2"/>
    <w:rsid w:val="00352907"/>
    <w:rsid w:val="00353EF0"/>
    <w:rsid w:val="0035548D"/>
    <w:rsid w:val="00355FF8"/>
    <w:rsid w:val="00356C8A"/>
    <w:rsid w:val="00360375"/>
    <w:rsid w:val="003605EF"/>
    <w:rsid w:val="00364995"/>
    <w:rsid w:val="00366323"/>
    <w:rsid w:val="003665BB"/>
    <w:rsid w:val="003674C3"/>
    <w:rsid w:val="00367E8F"/>
    <w:rsid w:val="00371819"/>
    <w:rsid w:val="00372DED"/>
    <w:rsid w:val="00374D15"/>
    <w:rsid w:val="0037542C"/>
    <w:rsid w:val="00375F34"/>
    <w:rsid w:val="00377BB5"/>
    <w:rsid w:val="00377DD0"/>
    <w:rsid w:val="003810AE"/>
    <w:rsid w:val="00383B72"/>
    <w:rsid w:val="0038602C"/>
    <w:rsid w:val="0038770E"/>
    <w:rsid w:val="003947F6"/>
    <w:rsid w:val="00394F36"/>
    <w:rsid w:val="003955A6"/>
    <w:rsid w:val="00395719"/>
    <w:rsid w:val="00396C07"/>
    <w:rsid w:val="00396F85"/>
    <w:rsid w:val="0039765E"/>
    <w:rsid w:val="003A138D"/>
    <w:rsid w:val="003A22B1"/>
    <w:rsid w:val="003A2BF9"/>
    <w:rsid w:val="003A2F55"/>
    <w:rsid w:val="003A3E68"/>
    <w:rsid w:val="003A5443"/>
    <w:rsid w:val="003A5C92"/>
    <w:rsid w:val="003A6CE1"/>
    <w:rsid w:val="003A7BA3"/>
    <w:rsid w:val="003B0186"/>
    <w:rsid w:val="003B10B9"/>
    <w:rsid w:val="003B22E2"/>
    <w:rsid w:val="003B2749"/>
    <w:rsid w:val="003B38A6"/>
    <w:rsid w:val="003B3FD2"/>
    <w:rsid w:val="003B413B"/>
    <w:rsid w:val="003C3A46"/>
    <w:rsid w:val="003C48C9"/>
    <w:rsid w:val="003D01E2"/>
    <w:rsid w:val="003D2C26"/>
    <w:rsid w:val="003D3F92"/>
    <w:rsid w:val="003D5D5D"/>
    <w:rsid w:val="003D7E44"/>
    <w:rsid w:val="003E0ADF"/>
    <w:rsid w:val="003E0FAB"/>
    <w:rsid w:val="003E1CBE"/>
    <w:rsid w:val="003E2BCE"/>
    <w:rsid w:val="003E2DBB"/>
    <w:rsid w:val="003E422E"/>
    <w:rsid w:val="003E6382"/>
    <w:rsid w:val="003E71DC"/>
    <w:rsid w:val="003E7981"/>
    <w:rsid w:val="003F228A"/>
    <w:rsid w:val="003F2A15"/>
    <w:rsid w:val="003F3281"/>
    <w:rsid w:val="003F504E"/>
    <w:rsid w:val="003F5E11"/>
    <w:rsid w:val="003F792E"/>
    <w:rsid w:val="00401A5B"/>
    <w:rsid w:val="00403221"/>
    <w:rsid w:val="004076D6"/>
    <w:rsid w:val="00411A6C"/>
    <w:rsid w:val="00414C01"/>
    <w:rsid w:val="004223F8"/>
    <w:rsid w:val="00424231"/>
    <w:rsid w:val="00425A98"/>
    <w:rsid w:val="00425EF4"/>
    <w:rsid w:val="0043139B"/>
    <w:rsid w:val="00431779"/>
    <w:rsid w:val="00431C1B"/>
    <w:rsid w:val="00432101"/>
    <w:rsid w:val="00432999"/>
    <w:rsid w:val="00433085"/>
    <w:rsid w:val="00433D78"/>
    <w:rsid w:val="0043485D"/>
    <w:rsid w:val="004349CD"/>
    <w:rsid w:val="00435B1E"/>
    <w:rsid w:val="00436A63"/>
    <w:rsid w:val="00440CA4"/>
    <w:rsid w:val="0044166B"/>
    <w:rsid w:val="00441B82"/>
    <w:rsid w:val="00443069"/>
    <w:rsid w:val="004435E0"/>
    <w:rsid w:val="004443B0"/>
    <w:rsid w:val="00447B1B"/>
    <w:rsid w:val="00450AE5"/>
    <w:rsid w:val="00452D04"/>
    <w:rsid w:val="00453B61"/>
    <w:rsid w:val="00454177"/>
    <w:rsid w:val="00455478"/>
    <w:rsid w:val="0046079A"/>
    <w:rsid w:val="0046341F"/>
    <w:rsid w:val="004637ED"/>
    <w:rsid w:val="00471E27"/>
    <w:rsid w:val="00472547"/>
    <w:rsid w:val="00472C10"/>
    <w:rsid w:val="00473153"/>
    <w:rsid w:val="004733A9"/>
    <w:rsid w:val="004754AB"/>
    <w:rsid w:val="00475576"/>
    <w:rsid w:val="004807AE"/>
    <w:rsid w:val="00480F77"/>
    <w:rsid w:val="00481A8E"/>
    <w:rsid w:val="00481F21"/>
    <w:rsid w:val="00483729"/>
    <w:rsid w:val="00483B7A"/>
    <w:rsid w:val="00486A0A"/>
    <w:rsid w:val="0048719B"/>
    <w:rsid w:val="004900D6"/>
    <w:rsid w:val="00491C6D"/>
    <w:rsid w:val="00494AE8"/>
    <w:rsid w:val="00496860"/>
    <w:rsid w:val="004969EC"/>
    <w:rsid w:val="00496CD4"/>
    <w:rsid w:val="004A0C8A"/>
    <w:rsid w:val="004A42D9"/>
    <w:rsid w:val="004A5F44"/>
    <w:rsid w:val="004B036A"/>
    <w:rsid w:val="004B2235"/>
    <w:rsid w:val="004B2B28"/>
    <w:rsid w:val="004B6F47"/>
    <w:rsid w:val="004B713A"/>
    <w:rsid w:val="004C05C1"/>
    <w:rsid w:val="004C0A17"/>
    <w:rsid w:val="004C0C05"/>
    <w:rsid w:val="004C1306"/>
    <w:rsid w:val="004C30D6"/>
    <w:rsid w:val="004C4008"/>
    <w:rsid w:val="004C5186"/>
    <w:rsid w:val="004C67A3"/>
    <w:rsid w:val="004D0F19"/>
    <w:rsid w:val="004D3583"/>
    <w:rsid w:val="004D43CD"/>
    <w:rsid w:val="004D597D"/>
    <w:rsid w:val="004E02DE"/>
    <w:rsid w:val="004E0B51"/>
    <w:rsid w:val="004E4513"/>
    <w:rsid w:val="004E5019"/>
    <w:rsid w:val="004E5BE4"/>
    <w:rsid w:val="004F17CA"/>
    <w:rsid w:val="004F2F27"/>
    <w:rsid w:val="004F3657"/>
    <w:rsid w:val="004F5176"/>
    <w:rsid w:val="00501C33"/>
    <w:rsid w:val="00503DC0"/>
    <w:rsid w:val="00505657"/>
    <w:rsid w:val="00510DC3"/>
    <w:rsid w:val="00510DC6"/>
    <w:rsid w:val="00511B0B"/>
    <w:rsid w:val="00512EFF"/>
    <w:rsid w:val="00512F19"/>
    <w:rsid w:val="00515600"/>
    <w:rsid w:val="0051580E"/>
    <w:rsid w:val="005158AD"/>
    <w:rsid w:val="00516A9D"/>
    <w:rsid w:val="00516E78"/>
    <w:rsid w:val="0051711D"/>
    <w:rsid w:val="005173AF"/>
    <w:rsid w:val="00517B9F"/>
    <w:rsid w:val="0052014D"/>
    <w:rsid w:val="00520230"/>
    <w:rsid w:val="00521C26"/>
    <w:rsid w:val="00522140"/>
    <w:rsid w:val="00523100"/>
    <w:rsid w:val="00523D43"/>
    <w:rsid w:val="00524915"/>
    <w:rsid w:val="00525E2F"/>
    <w:rsid w:val="00526B97"/>
    <w:rsid w:val="005275D0"/>
    <w:rsid w:val="00527840"/>
    <w:rsid w:val="00533085"/>
    <w:rsid w:val="005338BB"/>
    <w:rsid w:val="00534F33"/>
    <w:rsid w:val="00535430"/>
    <w:rsid w:val="00535EFE"/>
    <w:rsid w:val="00542D5D"/>
    <w:rsid w:val="00543EA3"/>
    <w:rsid w:val="00544250"/>
    <w:rsid w:val="00544A93"/>
    <w:rsid w:val="00544E6E"/>
    <w:rsid w:val="00546630"/>
    <w:rsid w:val="00546ACC"/>
    <w:rsid w:val="00550D1E"/>
    <w:rsid w:val="00551673"/>
    <w:rsid w:val="005525DF"/>
    <w:rsid w:val="00553B36"/>
    <w:rsid w:val="00554580"/>
    <w:rsid w:val="00554644"/>
    <w:rsid w:val="00554692"/>
    <w:rsid w:val="00556444"/>
    <w:rsid w:val="0055701A"/>
    <w:rsid w:val="005600BA"/>
    <w:rsid w:val="00562792"/>
    <w:rsid w:val="005629F0"/>
    <w:rsid w:val="00563B60"/>
    <w:rsid w:val="005663B9"/>
    <w:rsid w:val="00566839"/>
    <w:rsid w:val="00567F60"/>
    <w:rsid w:val="00572E98"/>
    <w:rsid w:val="00577440"/>
    <w:rsid w:val="00580E49"/>
    <w:rsid w:val="00581A48"/>
    <w:rsid w:val="00581CE7"/>
    <w:rsid w:val="005824A5"/>
    <w:rsid w:val="00582777"/>
    <w:rsid w:val="00592D7F"/>
    <w:rsid w:val="0059311D"/>
    <w:rsid w:val="0059372F"/>
    <w:rsid w:val="0059438C"/>
    <w:rsid w:val="00594861"/>
    <w:rsid w:val="00594A3B"/>
    <w:rsid w:val="00595B00"/>
    <w:rsid w:val="005960DB"/>
    <w:rsid w:val="005A1BFD"/>
    <w:rsid w:val="005A1E7D"/>
    <w:rsid w:val="005A4DBB"/>
    <w:rsid w:val="005B146A"/>
    <w:rsid w:val="005B15CB"/>
    <w:rsid w:val="005B48A2"/>
    <w:rsid w:val="005B77F4"/>
    <w:rsid w:val="005C2426"/>
    <w:rsid w:val="005C2B8E"/>
    <w:rsid w:val="005C2C3F"/>
    <w:rsid w:val="005C3B26"/>
    <w:rsid w:val="005C3E6E"/>
    <w:rsid w:val="005C5A2F"/>
    <w:rsid w:val="005C62CF"/>
    <w:rsid w:val="005D0096"/>
    <w:rsid w:val="005D1E82"/>
    <w:rsid w:val="005D2511"/>
    <w:rsid w:val="005D2CE8"/>
    <w:rsid w:val="005D6DC4"/>
    <w:rsid w:val="005D6F17"/>
    <w:rsid w:val="005D7A8A"/>
    <w:rsid w:val="005E1E98"/>
    <w:rsid w:val="005E40BD"/>
    <w:rsid w:val="005E474C"/>
    <w:rsid w:val="005E5031"/>
    <w:rsid w:val="005E6352"/>
    <w:rsid w:val="005F0A72"/>
    <w:rsid w:val="005F26AC"/>
    <w:rsid w:val="005F36D0"/>
    <w:rsid w:val="005F3FD4"/>
    <w:rsid w:val="005F698C"/>
    <w:rsid w:val="005F6DE1"/>
    <w:rsid w:val="006003B5"/>
    <w:rsid w:val="00602117"/>
    <w:rsid w:val="00603B7D"/>
    <w:rsid w:val="00604E6D"/>
    <w:rsid w:val="006065B0"/>
    <w:rsid w:val="00612B4A"/>
    <w:rsid w:val="00613674"/>
    <w:rsid w:val="00614316"/>
    <w:rsid w:val="006156E0"/>
    <w:rsid w:val="006174C8"/>
    <w:rsid w:val="00620D23"/>
    <w:rsid w:val="00620D7A"/>
    <w:rsid w:val="0062183B"/>
    <w:rsid w:val="006220C7"/>
    <w:rsid w:val="0062578F"/>
    <w:rsid w:val="006257B4"/>
    <w:rsid w:val="006271E7"/>
    <w:rsid w:val="00631964"/>
    <w:rsid w:val="006320D4"/>
    <w:rsid w:val="00632CD9"/>
    <w:rsid w:val="00634280"/>
    <w:rsid w:val="00636ADA"/>
    <w:rsid w:val="006410B5"/>
    <w:rsid w:val="00643D83"/>
    <w:rsid w:val="006444F4"/>
    <w:rsid w:val="00644C57"/>
    <w:rsid w:val="00647913"/>
    <w:rsid w:val="00647A12"/>
    <w:rsid w:val="006510CD"/>
    <w:rsid w:val="00651C05"/>
    <w:rsid w:val="00652F56"/>
    <w:rsid w:val="0065341E"/>
    <w:rsid w:val="00653856"/>
    <w:rsid w:val="006542E9"/>
    <w:rsid w:val="00655DB7"/>
    <w:rsid w:val="0065718E"/>
    <w:rsid w:val="0066060D"/>
    <w:rsid w:val="00660A12"/>
    <w:rsid w:val="006613C8"/>
    <w:rsid w:val="00661828"/>
    <w:rsid w:val="006644B5"/>
    <w:rsid w:val="00665335"/>
    <w:rsid w:val="006666E5"/>
    <w:rsid w:val="00666DE6"/>
    <w:rsid w:val="0066788E"/>
    <w:rsid w:val="00667C6D"/>
    <w:rsid w:val="00667CC6"/>
    <w:rsid w:val="00672DD6"/>
    <w:rsid w:val="006741CB"/>
    <w:rsid w:val="0067661A"/>
    <w:rsid w:val="006810CB"/>
    <w:rsid w:val="006817C6"/>
    <w:rsid w:val="00682185"/>
    <w:rsid w:val="00682569"/>
    <w:rsid w:val="0068350C"/>
    <w:rsid w:val="006841E6"/>
    <w:rsid w:val="00684591"/>
    <w:rsid w:val="00684C07"/>
    <w:rsid w:val="006870AC"/>
    <w:rsid w:val="00687666"/>
    <w:rsid w:val="00690014"/>
    <w:rsid w:val="006900A7"/>
    <w:rsid w:val="00690BF4"/>
    <w:rsid w:val="00691069"/>
    <w:rsid w:val="006916A3"/>
    <w:rsid w:val="00692CE9"/>
    <w:rsid w:val="0069399C"/>
    <w:rsid w:val="00694BB0"/>
    <w:rsid w:val="006952B3"/>
    <w:rsid w:val="00696DB6"/>
    <w:rsid w:val="006A040A"/>
    <w:rsid w:val="006A04C4"/>
    <w:rsid w:val="006A05A3"/>
    <w:rsid w:val="006A1F00"/>
    <w:rsid w:val="006A26AE"/>
    <w:rsid w:val="006A3989"/>
    <w:rsid w:val="006A5689"/>
    <w:rsid w:val="006A62ED"/>
    <w:rsid w:val="006A6C97"/>
    <w:rsid w:val="006A7165"/>
    <w:rsid w:val="006A724B"/>
    <w:rsid w:val="006B0D63"/>
    <w:rsid w:val="006B1EAA"/>
    <w:rsid w:val="006B2925"/>
    <w:rsid w:val="006B4F88"/>
    <w:rsid w:val="006B5D06"/>
    <w:rsid w:val="006B68EE"/>
    <w:rsid w:val="006C1907"/>
    <w:rsid w:val="006C1ECC"/>
    <w:rsid w:val="006C36DD"/>
    <w:rsid w:val="006C4F37"/>
    <w:rsid w:val="006C6123"/>
    <w:rsid w:val="006D361B"/>
    <w:rsid w:val="006D4659"/>
    <w:rsid w:val="006D71C4"/>
    <w:rsid w:val="006E062F"/>
    <w:rsid w:val="006E1ED0"/>
    <w:rsid w:val="006E2895"/>
    <w:rsid w:val="006E381A"/>
    <w:rsid w:val="006E3D31"/>
    <w:rsid w:val="006E6402"/>
    <w:rsid w:val="006E7382"/>
    <w:rsid w:val="006F31D8"/>
    <w:rsid w:val="006F3851"/>
    <w:rsid w:val="006F617A"/>
    <w:rsid w:val="006F637A"/>
    <w:rsid w:val="0070021E"/>
    <w:rsid w:val="007008CF"/>
    <w:rsid w:val="00701930"/>
    <w:rsid w:val="00701962"/>
    <w:rsid w:val="00701EA6"/>
    <w:rsid w:val="007020F2"/>
    <w:rsid w:val="00702406"/>
    <w:rsid w:val="007028F6"/>
    <w:rsid w:val="00702929"/>
    <w:rsid w:val="007051CC"/>
    <w:rsid w:val="007062DB"/>
    <w:rsid w:val="007065D8"/>
    <w:rsid w:val="007071AD"/>
    <w:rsid w:val="00710FBF"/>
    <w:rsid w:val="007166E3"/>
    <w:rsid w:val="007217B1"/>
    <w:rsid w:val="00722086"/>
    <w:rsid w:val="00723E0B"/>
    <w:rsid w:val="00725B7A"/>
    <w:rsid w:val="0072648D"/>
    <w:rsid w:val="007322E6"/>
    <w:rsid w:val="00732BB4"/>
    <w:rsid w:val="007348AB"/>
    <w:rsid w:val="0073506D"/>
    <w:rsid w:val="00735FEE"/>
    <w:rsid w:val="00736269"/>
    <w:rsid w:val="00742B72"/>
    <w:rsid w:val="00742F59"/>
    <w:rsid w:val="00744FB5"/>
    <w:rsid w:val="0074717D"/>
    <w:rsid w:val="00751B46"/>
    <w:rsid w:val="0075294B"/>
    <w:rsid w:val="00755210"/>
    <w:rsid w:val="0075638A"/>
    <w:rsid w:val="00762C6D"/>
    <w:rsid w:val="007652FC"/>
    <w:rsid w:val="00766FC5"/>
    <w:rsid w:val="00770B3A"/>
    <w:rsid w:val="007712DB"/>
    <w:rsid w:val="007745DA"/>
    <w:rsid w:val="007749E8"/>
    <w:rsid w:val="00775218"/>
    <w:rsid w:val="0077635E"/>
    <w:rsid w:val="00780ADA"/>
    <w:rsid w:val="00780B00"/>
    <w:rsid w:val="00780B79"/>
    <w:rsid w:val="00780FF7"/>
    <w:rsid w:val="0078117D"/>
    <w:rsid w:val="007823BB"/>
    <w:rsid w:val="007824CD"/>
    <w:rsid w:val="00782672"/>
    <w:rsid w:val="00782BCC"/>
    <w:rsid w:val="00782D6E"/>
    <w:rsid w:val="0078406A"/>
    <w:rsid w:val="007855F9"/>
    <w:rsid w:val="00785879"/>
    <w:rsid w:val="0078607F"/>
    <w:rsid w:val="00787A63"/>
    <w:rsid w:val="007930CC"/>
    <w:rsid w:val="007934C5"/>
    <w:rsid w:val="00794848"/>
    <w:rsid w:val="00795CC7"/>
    <w:rsid w:val="00797D78"/>
    <w:rsid w:val="007A0EA0"/>
    <w:rsid w:val="007A1059"/>
    <w:rsid w:val="007A639C"/>
    <w:rsid w:val="007A6BAB"/>
    <w:rsid w:val="007A7986"/>
    <w:rsid w:val="007B0226"/>
    <w:rsid w:val="007B0EE4"/>
    <w:rsid w:val="007B2938"/>
    <w:rsid w:val="007B6727"/>
    <w:rsid w:val="007B6949"/>
    <w:rsid w:val="007B6DE1"/>
    <w:rsid w:val="007C13CF"/>
    <w:rsid w:val="007C41A4"/>
    <w:rsid w:val="007C4B8D"/>
    <w:rsid w:val="007C6D9B"/>
    <w:rsid w:val="007C78B0"/>
    <w:rsid w:val="007D0F08"/>
    <w:rsid w:val="007D11EC"/>
    <w:rsid w:val="007D16E6"/>
    <w:rsid w:val="007D1E89"/>
    <w:rsid w:val="007D2BE4"/>
    <w:rsid w:val="007D4535"/>
    <w:rsid w:val="007D4A6C"/>
    <w:rsid w:val="007D5448"/>
    <w:rsid w:val="007D555C"/>
    <w:rsid w:val="007E048A"/>
    <w:rsid w:val="007E2829"/>
    <w:rsid w:val="007E2F0F"/>
    <w:rsid w:val="007E36D9"/>
    <w:rsid w:val="007E6827"/>
    <w:rsid w:val="007F03D7"/>
    <w:rsid w:val="007F23D4"/>
    <w:rsid w:val="007F2CE1"/>
    <w:rsid w:val="007F355B"/>
    <w:rsid w:val="007F3BE1"/>
    <w:rsid w:val="007F48B7"/>
    <w:rsid w:val="007F658A"/>
    <w:rsid w:val="00800ABB"/>
    <w:rsid w:val="00800D19"/>
    <w:rsid w:val="0080111F"/>
    <w:rsid w:val="00802C1A"/>
    <w:rsid w:val="008039ED"/>
    <w:rsid w:val="008042A6"/>
    <w:rsid w:val="00805BB6"/>
    <w:rsid w:val="008108FB"/>
    <w:rsid w:val="00812BE2"/>
    <w:rsid w:val="00813507"/>
    <w:rsid w:val="00813833"/>
    <w:rsid w:val="008153DF"/>
    <w:rsid w:val="00816084"/>
    <w:rsid w:val="0082048B"/>
    <w:rsid w:val="008210AB"/>
    <w:rsid w:val="008237C0"/>
    <w:rsid w:val="00824ACA"/>
    <w:rsid w:val="00825888"/>
    <w:rsid w:val="008268F0"/>
    <w:rsid w:val="00827469"/>
    <w:rsid w:val="00830F01"/>
    <w:rsid w:val="00832B32"/>
    <w:rsid w:val="00832F84"/>
    <w:rsid w:val="008362C7"/>
    <w:rsid w:val="008379EC"/>
    <w:rsid w:val="00840571"/>
    <w:rsid w:val="0084432E"/>
    <w:rsid w:val="0084492D"/>
    <w:rsid w:val="00845BC0"/>
    <w:rsid w:val="008515B4"/>
    <w:rsid w:val="008518CE"/>
    <w:rsid w:val="00852941"/>
    <w:rsid w:val="008554B0"/>
    <w:rsid w:val="00856BBE"/>
    <w:rsid w:val="0085707D"/>
    <w:rsid w:val="00857CFD"/>
    <w:rsid w:val="00860EF5"/>
    <w:rsid w:val="00861D50"/>
    <w:rsid w:val="008630FA"/>
    <w:rsid w:val="00865145"/>
    <w:rsid w:val="008658C9"/>
    <w:rsid w:val="008664BB"/>
    <w:rsid w:val="00870474"/>
    <w:rsid w:val="00870DFF"/>
    <w:rsid w:val="00871513"/>
    <w:rsid w:val="00871EB2"/>
    <w:rsid w:val="0087244C"/>
    <w:rsid w:val="0087354B"/>
    <w:rsid w:val="0087450C"/>
    <w:rsid w:val="0087620A"/>
    <w:rsid w:val="00876ABA"/>
    <w:rsid w:val="0087781D"/>
    <w:rsid w:val="008826FF"/>
    <w:rsid w:val="00882F93"/>
    <w:rsid w:val="00884BFD"/>
    <w:rsid w:val="008902FB"/>
    <w:rsid w:val="00893EC1"/>
    <w:rsid w:val="00896240"/>
    <w:rsid w:val="008A54A7"/>
    <w:rsid w:val="008A59CA"/>
    <w:rsid w:val="008B06EB"/>
    <w:rsid w:val="008B1044"/>
    <w:rsid w:val="008B2651"/>
    <w:rsid w:val="008B33B8"/>
    <w:rsid w:val="008B40EE"/>
    <w:rsid w:val="008B41BF"/>
    <w:rsid w:val="008B4308"/>
    <w:rsid w:val="008B5F20"/>
    <w:rsid w:val="008B66F1"/>
    <w:rsid w:val="008B7A69"/>
    <w:rsid w:val="008B7EF6"/>
    <w:rsid w:val="008C21BF"/>
    <w:rsid w:val="008C34DB"/>
    <w:rsid w:val="008C3AF8"/>
    <w:rsid w:val="008C3D48"/>
    <w:rsid w:val="008C530E"/>
    <w:rsid w:val="008C62B5"/>
    <w:rsid w:val="008C6AD7"/>
    <w:rsid w:val="008C7136"/>
    <w:rsid w:val="008D2071"/>
    <w:rsid w:val="008D256C"/>
    <w:rsid w:val="008D272E"/>
    <w:rsid w:val="008D2903"/>
    <w:rsid w:val="008D33F3"/>
    <w:rsid w:val="008D3802"/>
    <w:rsid w:val="008D5771"/>
    <w:rsid w:val="008E191C"/>
    <w:rsid w:val="008E2670"/>
    <w:rsid w:val="008E2A87"/>
    <w:rsid w:val="008E2FEC"/>
    <w:rsid w:val="008E5827"/>
    <w:rsid w:val="008E618B"/>
    <w:rsid w:val="008F0A76"/>
    <w:rsid w:val="008F158B"/>
    <w:rsid w:val="008F43C6"/>
    <w:rsid w:val="008F615F"/>
    <w:rsid w:val="008F6435"/>
    <w:rsid w:val="008F7354"/>
    <w:rsid w:val="0090043D"/>
    <w:rsid w:val="00900ADB"/>
    <w:rsid w:val="00903565"/>
    <w:rsid w:val="00903E88"/>
    <w:rsid w:val="00904BBF"/>
    <w:rsid w:val="009111A2"/>
    <w:rsid w:val="00911B27"/>
    <w:rsid w:val="0091289D"/>
    <w:rsid w:val="00916703"/>
    <w:rsid w:val="009169E9"/>
    <w:rsid w:val="00917A9F"/>
    <w:rsid w:val="009221C4"/>
    <w:rsid w:val="00925C33"/>
    <w:rsid w:val="00927297"/>
    <w:rsid w:val="00927644"/>
    <w:rsid w:val="00931679"/>
    <w:rsid w:val="009320D3"/>
    <w:rsid w:val="00932484"/>
    <w:rsid w:val="00933692"/>
    <w:rsid w:val="00933AB1"/>
    <w:rsid w:val="009356B4"/>
    <w:rsid w:val="00936D46"/>
    <w:rsid w:val="00940E35"/>
    <w:rsid w:val="009418CD"/>
    <w:rsid w:val="00941986"/>
    <w:rsid w:val="00941F92"/>
    <w:rsid w:val="00942B47"/>
    <w:rsid w:val="009435CC"/>
    <w:rsid w:val="009449D1"/>
    <w:rsid w:val="009502E2"/>
    <w:rsid w:val="00951B87"/>
    <w:rsid w:val="00951ECB"/>
    <w:rsid w:val="009526AE"/>
    <w:rsid w:val="00952AE9"/>
    <w:rsid w:val="00952BA4"/>
    <w:rsid w:val="009553FE"/>
    <w:rsid w:val="00956045"/>
    <w:rsid w:val="00956D41"/>
    <w:rsid w:val="00962416"/>
    <w:rsid w:val="00963463"/>
    <w:rsid w:val="00970C08"/>
    <w:rsid w:val="00972A46"/>
    <w:rsid w:val="00972C6D"/>
    <w:rsid w:val="00973A39"/>
    <w:rsid w:val="00976D7B"/>
    <w:rsid w:val="009777A2"/>
    <w:rsid w:val="009861C4"/>
    <w:rsid w:val="00986D51"/>
    <w:rsid w:val="00987050"/>
    <w:rsid w:val="0098746D"/>
    <w:rsid w:val="0098774A"/>
    <w:rsid w:val="00987BCF"/>
    <w:rsid w:val="00990BB0"/>
    <w:rsid w:val="00991CE0"/>
    <w:rsid w:val="009955F0"/>
    <w:rsid w:val="00996018"/>
    <w:rsid w:val="00997F61"/>
    <w:rsid w:val="009A03DE"/>
    <w:rsid w:val="009A0426"/>
    <w:rsid w:val="009A0551"/>
    <w:rsid w:val="009A42B8"/>
    <w:rsid w:val="009A4C51"/>
    <w:rsid w:val="009A4ED8"/>
    <w:rsid w:val="009A54DF"/>
    <w:rsid w:val="009A5EE8"/>
    <w:rsid w:val="009A618B"/>
    <w:rsid w:val="009A7663"/>
    <w:rsid w:val="009B0DA3"/>
    <w:rsid w:val="009B21DB"/>
    <w:rsid w:val="009B243B"/>
    <w:rsid w:val="009B47BA"/>
    <w:rsid w:val="009B52E8"/>
    <w:rsid w:val="009B5656"/>
    <w:rsid w:val="009B5DFF"/>
    <w:rsid w:val="009B5FF5"/>
    <w:rsid w:val="009B66B5"/>
    <w:rsid w:val="009C05F0"/>
    <w:rsid w:val="009C2145"/>
    <w:rsid w:val="009C28D9"/>
    <w:rsid w:val="009C34C0"/>
    <w:rsid w:val="009C3880"/>
    <w:rsid w:val="009C3EB6"/>
    <w:rsid w:val="009C4510"/>
    <w:rsid w:val="009C5043"/>
    <w:rsid w:val="009C6ED8"/>
    <w:rsid w:val="009D055A"/>
    <w:rsid w:val="009D08DC"/>
    <w:rsid w:val="009D19AA"/>
    <w:rsid w:val="009D3598"/>
    <w:rsid w:val="009D5F82"/>
    <w:rsid w:val="009D650A"/>
    <w:rsid w:val="009D688F"/>
    <w:rsid w:val="009D6D51"/>
    <w:rsid w:val="009E1824"/>
    <w:rsid w:val="009E2D8A"/>
    <w:rsid w:val="009E4025"/>
    <w:rsid w:val="009E4074"/>
    <w:rsid w:val="009E445A"/>
    <w:rsid w:val="009E544A"/>
    <w:rsid w:val="009E5B86"/>
    <w:rsid w:val="009E61A3"/>
    <w:rsid w:val="009E689C"/>
    <w:rsid w:val="009E6E7D"/>
    <w:rsid w:val="009E70EA"/>
    <w:rsid w:val="009E7896"/>
    <w:rsid w:val="009F2105"/>
    <w:rsid w:val="009F38AC"/>
    <w:rsid w:val="009F4932"/>
    <w:rsid w:val="009F7B6B"/>
    <w:rsid w:val="009F7FAE"/>
    <w:rsid w:val="00A0017D"/>
    <w:rsid w:val="00A01C34"/>
    <w:rsid w:val="00A024B6"/>
    <w:rsid w:val="00A1011D"/>
    <w:rsid w:val="00A132AF"/>
    <w:rsid w:val="00A13DC4"/>
    <w:rsid w:val="00A15C09"/>
    <w:rsid w:val="00A17044"/>
    <w:rsid w:val="00A20FED"/>
    <w:rsid w:val="00A25E56"/>
    <w:rsid w:val="00A279E1"/>
    <w:rsid w:val="00A30C27"/>
    <w:rsid w:val="00A32A24"/>
    <w:rsid w:val="00A33C83"/>
    <w:rsid w:val="00A33D55"/>
    <w:rsid w:val="00A343BE"/>
    <w:rsid w:val="00A36689"/>
    <w:rsid w:val="00A42623"/>
    <w:rsid w:val="00A42981"/>
    <w:rsid w:val="00A429AC"/>
    <w:rsid w:val="00A42B46"/>
    <w:rsid w:val="00A42F8E"/>
    <w:rsid w:val="00A440EA"/>
    <w:rsid w:val="00A50144"/>
    <w:rsid w:val="00A50A5F"/>
    <w:rsid w:val="00A50E3A"/>
    <w:rsid w:val="00A51A75"/>
    <w:rsid w:val="00A529B5"/>
    <w:rsid w:val="00A555BA"/>
    <w:rsid w:val="00A56C8F"/>
    <w:rsid w:val="00A572E3"/>
    <w:rsid w:val="00A57DF9"/>
    <w:rsid w:val="00A57EC4"/>
    <w:rsid w:val="00A62AF4"/>
    <w:rsid w:val="00A6456B"/>
    <w:rsid w:val="00A646E9"/>
    <w:rsid w:val="00A65D82"/>
    <w:rsid w:val="00A66AC2"/>
    <w:rsid w:val="00A66DF2"/>
    <w:rsid w:val="00A672F3"/>
    <w:rsid w:val="00A703E6"/>
    <w:rsid w:val="00A70D19"/>
    <w:rsid w:val="00A715C8"/>
    <w:rsid w:val="00A72C4A"/>
    <w:rsid w:val="00A738DB"/>
    <w:rsid w:val="00A749C4"/>
    <w:rsid w:val="00A755E9"/>
    <w:rsid w:val="00A76F9C"/>
    <w:rsid w:val="00A77F59"/>
    <w:rsid w:val="00A83523"/>
    <w:rsid w:val="00A83D91"/>
    <w:rsid w:val="00A869EB"/>
    <w:rsid w:val="00A86FD3"/>
    <w:rsid w:val="00A870AC"/>
    <w:rsid w:val="00A90DED"/>
    <w:rsid w:val="00A92EC2"/>
    <w:rsid w:val="00A93DFB"/>
    <w:rsid w:val="00A93F33"/>
    <w:rsid w:val="00A93FB2"/>
    <w:rsid w:val="00A9433C"/>
    <w:rsid w:val="00A94C5E"/>
    <w:rsid w:val="00A94FFD"/>
    <w:rsid w:val="00A959D4"/>
    <w:rsid w:val="00AA15D0"/>
    <w:rsid w:val="00AA31BC"/>
    <w:rsid w:val="00AA3277"/>
    <w:rsid w:val="00AA4179"/>
    <w:rsid w:val="00AA488D"/>
    <w:rsid w:val="00AA7DF8"/>
    <w:rsid w:val="00AB1F8B"/>
    <w:rsid w:val="00AB273F"/>
    <w:rsid w:val="00AB63DA"/>
    <w:rsid w:val="00AC0658"/>
    <w:rsid w:val="00AC0A60"/>
    <w:rsid w:val="00AC43C1"/>
    <w:rsid w:val="00AC4CB2"/>
    <w:rsid w:val="00AC6815"/>
    <w:rsid w:val="00AC7CF4"/>
    <w:rsid w:val="00AD0D44"/>
    <w:rsid w:val="00AD18ED"/>
    <w:rsid w:val="00AD228D"/>
    <w:rsid w:val="00AD292C"/>
    <w:rsid w:val="00AD2C3D"/>
    <w:rsid w:val="00AD40B7"/>
    <w:rsid w:val="00AD4718"/>
    <w:rsid w:val="00AD4ADE"/>
    <w:rsid w:val="00AD6619"/>
    <w:rsid w:val="00AE0211"/>
    <w:rsid w:val="00AE06AB"/>
    <w:rsid w:val="00AE266E"/>
    <w:rsid w:val="00AE3A00"/>
    <w:rsid w:val="00AE3AEE"/>
    <w:rsid w:val="00AE3D8D"/>
    <w:rsid w:val="00AE4DD8"/>
    <w:rsid w:val="00AE5A1C"/>
    <w:rsid w:val="00AE68D6"/>
    <w:rsid w:val="00AE7290"/>
    <w:rsid w:val="00AF1E4F"/>
    <w:rsid w:val="00AF2E8C"/>
    <w:rsid w:val="00AF33C6"/>
    <w:rsid w:val="00AF4461"/>
    <w:rsid w:val="00AF567B"/>
    <w:rsid w:val="00AF7AF1"/>
    <w:rsid w:val="00B016F5"/>
    <w:rsid w:val="00B017E0"/>
    <w:rsid w:val="00B02A25"/>
    <w:rsid w:val="00B02FD0"/>
    <w:rsid w:val="00B0373D"/>
    <w:rsid w:val="00B0409E"/>
    <w:rsid w:val="00B04D4E"/>
    <w:rsid w:val="00B053AA"/>
    <w:rsid w:val="00B1114F"/>
    <w:rsid w:val="00B116C4"/>
    <w:rsid w:val="00B1203C"/>
    <w:rsid w:val="00B12DD8"/>
    <w:rsid w:val="00B144B1"/>
    <w:rsid w:val="00B1575D"/>
    <w:rsid w:val="00B17ADA"/>
    <w:rsid w:val="00B17F78"/>
    <w:rsid w:val="00B17FD3"/>
    <w:rsid w:val="00B212A1"/>
    <w:rsid w:val="00B25F1B"/>
    <w:rsid w:val="00B26ACB"/>
    <w:rsid w:val="00B30540"/>
    <w:rsid w:val="00B317AF"/>
    <w:rsid w:val="00B41E3F"/>
    <w:rsid w:val="00B50DD2"/>
    <w:rsid w:val="00B52B3B"/>
    <w:rsid w:val="00B539C9"/>
    <w:rsid w:val="00B543B6"/>
    <w:rsid w:val="00B557F4"/>
    <w:rsid w:val="00B55889"/>
    <w:rsid w:val="00B5634D"/>
    <w:rsid w:val="00B600DF"/>
    <w:rsid w:val="00B60C0B"/>
    <w:rsid w:val="00B61583"/>
    <w:rsid w:val="00B6432F"/>
    <w:rsid w:val="00B65292"/>
    <w:rsid w:val="00B65B2F"/>
    <w:rsid w:val="00B72C94"/>
    <w:rsid w:val="00B730DD"/>
    <w:rsid w:val="00B74C44"/>
    <w:rsid w:val="00B76224"/>
    <w:rsid w:val="00B77CAA"/>
    <w:rsid w:val="00B800FD"/>
    <w:rsid w:val="00B80D80"/>
    <w:rsid w:val="00B8269E"/>
    <w:rsid w:val="00B82AEB"/>
    <w:rsid w:val="00B82B1B"/>
    <w:rsid w:val="00B84A80"/>
    <w:rsid w:val="00B84F78"/>
    <w:rsid w:val="00B85167"/>
    <w:rsid w:val="00B85E4F"/>
    <w:rsid w:val="00B863ED"/>
    <w:rsid w:val="00B903B5"/>
    <w:rsid w:val="00B92C31"/>
    <w:rsid w:val="00B97F96"/>
    <w:rsid w:val="00BA5303"/>
    <w:rsid w:val="00BA5EFB"/>
    <w:rsid w:val="00BA7A16"/>
    <w:rsid w:val="00BB6014"/>
    <w:rsid w:val="00BC0003"/>
    <w:rsid w:val="00BC105F"/>
    <w:rsid w:val="00BC2F72"/>
    <w:rsid w:val="00BC434C"/>
    <w:rsid w:val="00BC7AA0"/>
    <w:rsid w:val="00BD01AC"/>
    <w:rsid w:val="00BD0F0F"/>
    <w:rsid w:val="00BD14FA"/>
    <w:rsid w:val="00BD2FC6"/>
    <w:rsid w:val="00BD7E06"/>
    <w:rsid w:val="00BE5245"/>
    <w:rsid w:val="00BF1121"/>
    <w:rsid w:val="00BF2C57"/>
    <w:rsid w:val="00BF2E22"/>
    <w:rsid w:val="00BF3DE0"/>
    <w:rsid w:val="00BF41F8"/>
    <w:rsid w:val="00BF4668"/>
    <w:rsid w:val="00BF52CE"/>
    <w:rsid w:val="00BF6B41"/>
    <w:rsid w:val="00C00B77"/>
    <w:rsid w:val="00C01BC0"/>
    <w:rsid w:val="00C03798"/>
    <w:rsid w:val="00C041EB"/>
    <w:rsid w:val="00C05C80"/>
    <w:rsid w:val="00C0706F"/>
    <w:rsid w:val="00C1247E"/>
    <w:rsid w:val="00C12ADD"/>
    <w:rsid w:val="00C157A0"/>
    <w:rsid w:val="00C218FA"/>
    <w:rsid w:val="00C25F5C"/>
    <w:rsid w:val="00C26AB5"/>
    <w:rsid w:val="00C272E6"/>
    <w:rsid w:val="00C274D2"/>
    <w:rsid w:val="00C329A6"/>
    <w:rsid w:val="00C32BB3"/>
    <w:rsid w:val="00C32BB7"/>
    <w:rsid w:val="00C3353D"/>
    <w:rsid w:val="00C33561"/>
    <w:rsid w:val="00C35C7E"/>
    <w:rsid w:val="00C364BF"/>
    <w:rsid w:val="00C406B1"/>
    <w:rsid w:val="00C41160"/>
    <w:rsid w:val="00C42555"/>
    <w:rsid w:val="00C47CCE"/>
    <w:rsid w:val="00C50221"/>
    <w:rsid w:val="00C50D07"/>
    <w:rsid w:val="00C51D51"/>
    <w:rsid w:val="00C52A0C"/>
    <w:rsid w:val="00C52D59"/>
    <w:rsid w:val="00C53DE4"/>
    <w:rsid w:val="00C559C5"/>
    <w:rsid w:val="00C559D9"/>
    <w:rsid w:val="00C55AB7"/>
    <w:rsid w:val="00C562CB"/>
    <w:rsid w:val="00C5668C"/>
    <w:rsid w:val="00C60693"/>
    <w:rsid w:val="00C6247F"/>
    <w:rsid w:val="00C62CA1"/>
    <w:rsid w:val="00C659D7"/>
    <w:rsid w:val="00C672DF"/>
    <w:rsid w:val="00C673A9"/>
    <w:rsid w:val="00C73349"/>
    <w:rsid w:val="00C73604"/>
    <w:rsid w:val="00C736B1"/>
    <w:rsid w:val="00C73889"/>
    <w:rsid w:val="00C74157"/>
    <w:rsid w:val="00C75011"/>
    <w:rsid w:val="00C7795A"/>
    <w:rsid w:val="00C77C2E"/>
    <w:rsid w:val="00C803A5"/>
    <w:rsid w:val="00C835D7"/>
    <w:rsid w:val="00C83CFD"/>
    <w:rsid w:val="00C860AE"/>
    <w:rsid w:val="00C872B4"/>
    <w:rsid w:val="00C903E8"/>
    <w:rsid w:val="00C91949"/>
    <w:rsid w:val="00C91C97"/>
    <w:rsid w:val="00C94239"/>
    <w:rsid w:val="00C944F7"/>
    <w:rsid w:val="00C947B2"/>
    <w:rsid w:val="00C967A6"/>
    <w:rsid w:val="00CA202B"/>
    <w:rsid w:val="00CA3294"/>
    <w:rsid w:val="00CA3C9E"/>
    <w:rsid w:val="00CA48EF"/>
    <w:rsid w:val="00CA6BDB"/>
    <w:rsid w:val="00CA6D53"/>
    <w:rsid w:val="00CB0620"/>
    <w:rsid w:val="00CB080F"/>
    <w:rsid w:val="00CB0B89"/>
    <w:rsid w:val="00CB4233"/>
    <w:rsid w:val="00CB471F"/>
    <w:rsid w:val="00CB5712"/>
    <w:rsid w:val="00CB6298"/>
    <w:rsid w:val="00CB6D89"/>
    <w:rsid w:val="00CB72CF"/>
    <w:rsid w:val="00CC1A66"/>
    <w:rsid w:val="00CC5356"/>
    <w:rsid w:val="00CC535A"/>
    <w:rsid w:val="00CC7EC0"/>
    <w:rsid w:val="00CD3073"/>
    <w:rsid w:val="00CD3CEF"/>
    <w:rsid w:val="00CD5F77"/>
    <w:rsid w:val="00CD66C4"/>
    <w:rsid w:val="00CE34C3"/>
    <w:rsid w:val="00CE4502"/>
    <w:rsid w:val="00CE4FF1"/>
    <w:rsid w:val="00CF22D7"/>
    <w:rsid w:val="00CF2AB6"/>
    <w:rsid w:val="00CF3F94"/>
    <w:rsid w:val="00D00A8E"/>
    <w:rsid w:val="00D00ECA"/>
    <w:rsid w:val="00D0252E"/>
    <w:rsid w:val="00D03C44"/>
    <w:rsid w:val="00D040D0"/>
    <w:rsid w:val="00D06CCE"/>
    <w:rsid w:val="00D07394"/>
    <w:rsid w:val="00D074AE"/>
    <w:rsid w:val="00D076B8"/>
    <w:rsid w:val="00D11376"/>
    <w:rsid w:val="00D133DB"/>
    <w:rsid w:val="00D1369B"/>
    <w:rsid w:val="00D138AB"/>
    <w:rsid w:val="00D160F8"/>
    <w:rsid w:val="00D17908"/>
    <w:rsid w:val="00D20E8B"/>
    <w:rsid w:val="00D2344B"/>
    <w:rsid w:val="00D2351B"/>
    <w:rsid w:val="00D250A3"/>
    <w:rsid w:val="00D25EC6"/>
    <w:rsid w:val="00D25F7B"/>
    <w:rsid w:val="00D26110"/>
    <w:rsid w:val="00D31246"/>
    <w:rsid w:val="00D324E6"/>
    <w:rsid w:val="00D34236"/>
    <w:rsid w:val="00D3446C"/>
    <w:rsid w:val="00D36C5D"/>
    <w:rsid w:val="00D37D5B"/>
    <w:rsid w:val="00D37DD6"/>
    <w:rsid w:val="00D427FD"/>
    <w:rsid w:val="00D4387E"/>
    <w:rsid w:val="00D43DCB"/>
    <w:rsid w:val="00D44EFA"/>
    <w:rsid w:val="00D46155"/>
    <w:rsid w:val="00D46547"/>
    <w:rsid w:val="00D47C23"/>
    <w:rsid w:val="00D51021"/>
    <w:rsid w:val="00D52107"/>
    <w:rsid w:val="00D5243F"/>
    <w:rsid w:val="00D53E2A"/>
    <w:rsid w:val="00D553DA"/>
    <w:rsid w:val="00D629C8"/>
    <w:rsid w:val="00D62A31"/>
    <w:rsid w:val="00D63847"/>
    <w:rsid w:val="00D63D96"/>
    <w:rsid w:val="00D663E6"/>
    <w:rsid w:val="00D71B2D"/>
    <w:rsid w:val="00D72531"/>
    <w:rsid w:val="00D72932"/>
    <w:rsid w:val="00D73BFC"/>
    <w:rsid w:val="00D745AD"/>
    <w:rsid w:val="00D74A1B"/>
    <w:rsid w:val="00D74DC0"/>
    <w:rsid w:val="00D76BB9"/>
    <w:rsid w:val="00D770A3"/>
    <w:rsid w:val="00D801F6"/>
    <w:rsid w:val="00D8113C"/>
    <w:rsid w:val="00D82058"/>
    <w:rsid w:val="00D82C91"/>
    <w:rsid w:val="00D846F5"/>
    <w:rsid w:val="00D84E27"/>
    <w:rsid w:val="00D84FE4"/>
    <w:rsid w:val="00D8640D"/>
    <w:rsid w:val="00D868AF"/>
    <w:rsid w:val="00D8797F"/>
    <w:rsid w:val="00D90071"/>
    <w:rsid w:val="00D90267"/>
    <w:rsid w:val="00D90A2D"/>
    <w:rsid w:val="00D91268"/>
    <w:rsid w:val="00D91307"/>
    <w:rsid w:val="00D921CD"/>
    <w:rsid w:val="00D92ACA"/>
    <w:rsid w:val="00D964C8"/>
    <w:rsid w:val="00D96D23"/>
    <w:rsid w:val="00D97F51"/>
    <w:rsid w:val="00DA0E21"/>
    <w:rsid w:val="00DA0EB9"/>
    <w:rsid w:val="00DA23E5"/>
    <w:rsid w:val="00DA284E"/>
    <w:rsid w:val="00DA468C"/>
    <w:rsid w:val="00DA4936"/>
    <w:rsid w:val="00DA4F17"/>
    <w:rsid w:val="00DA6ED8"/>
    <w:rsid w:val="00DB0B67"/>
    <w:rsid w:val="00DB272A"/>
    <w:rsid w:val="00DB4E16"/>
    <w:rsid w:val="00DB58B7"/>
    <w:rsid w:val="00DB594A"/>
    <w:rsid w:val="00DB69DA"/>
    <w:rsid w:val="00DB7137"/>
    <w:rsid w:val="00DB75D1"/>
    <w:rsid w:val="00DB771D"/>
    <w:rsid w:val="00DB7E8A"/>
    <w:rsid w:val="00DC057C"/>
    <w:rsid w:val="00DC0C09"/>
    <w:rsid w:val="00DC0F1E"/>
    <w:rsid w:val="00DC1406"/>
    <w:rsid w:val="00DC1AD2"/>
    <w:rsid w:val="00DC2E75"/>
    <w:rsid w:val="00DC381D"/>
    <w:rsid w:val="00DC393D"/>
    <w:rsid w:val="00DC3A8F"/>
    <w:rsid w:val="00DC4337"/>
    <w:rsid w:val="00DC55B5"/>
    <w:rsid w:val="00DC6660"/>
    <w:rsid w:val="00DC733A"/>
    <w:rsid w:val="00DD0DF8"/>
    <w:rsid w:val="00DD2881"/>
    <w:rsid w:val="00DD537F"/>
    <w:rsid w:val="00DD557D"/>
    <w:rsid w:val="00DE0043"/>
    <w:rsid w:val="00DE0378"/>
    <w:rsid w:val="00DE16FB"/>
    <w:rsid w:val="00DE3F0A"/>
    <w:rsid w:val="00DE411F"/>
    <w:rsid w:val="00DE5B6B"/>
    <w:rsid w:val="00DE68D1"/>
    <w:rsid w:val="00DE7ADD"/>
    <w:rsid w:val="00DF0923"/>
    <w:rsid w:val="00DF1152"/>
    <w:rsid w:val="00DF2212"/>
    <w:rsid w:val="00DF2B01"/>
    <w:rsid w:val="00DF3444"/>
    <w:rsid w:val="00DF5C96"/>
    <w:rsid w:val="00DF65BA"/>
    <w:rsid w:val="00DF76C3"/>
    <w:rsid w:val="00E0061A"/>
    <w:rsid w:val="00E00E45"/>
    <w:rsid w:val="00E00E9E"/>
    <w:rsid w:val="00E03DBC"/>
    <w:rsid w:val="00E04F32"/>
    <w:rsid w:val="00E04FDF"/>
    <w:rsid w:val="00E066D9"/>
    <w:rsid w:val="00E06C15"/>
    <w:rsid w:val="00E075A0"/>
    <w:rsid w:val="00E10335"/>
    <w:rsid w:val="00E10A46"/>
    <w:rsid w:val="00E14859"/>
    <w:rsid w:val="00E153B6"/>
    <w:rsid w:val="00E16C04"/>
    <w:rsid w:val="00E210E6"/>
    <w:rsid w:val="00E21903"/>
    <w:rsid w:val="00E22EC3"/>
    <w:rsid w:val="00E23BF3"/>
    <w:rsid w:val="00E25E32"/>
    <w:rsid w:val="00E27133"/>
    <w:rsid w:val="00E273A1"/>
    <w:rsid w:val="00E30E8B"/>
    <w:rsid w:val="00E321FA"/>
    <w:rsid w:val="00E3372A"/>
    <w:rsid w:val="00E33AE6"/>
    <w:rsid w:val="00E35A5D"/>
    <w:rsid w:val="00E35ED4"/>
    <w:rsid w:val="00E364E4"/>
    <w:rsid w:val="00E37A4D"/>
    <w:rsid w:val="00E40031"/>
    <w:rsid w:val="00E40A3D"/>
    <w:rsid w:val="00E44028"/>
    <w:rsid w:val="00E443E9"/>
    <w:rsid w:val="00E47ECE"/>
    <w:rsid w:val="00E47FDF"/>
    <w:rsid w:val="00E5031E"/>
    <w:rsid w:val="00E5067B"/>
    <w:rsid w:val="00E51404"/>
    <w:rsid w:val="00E51DB6"/>
    <w:rsid w:val="00E53839"/>
    <w:rsid w:val="00E55322"/>
    <w:rsid w:val="00E56950"/>
    <w:rsid w:val="00E56BDD"/>
    <w:rsid w:val="00E57023"/>
    <w:rsid w:val="00E60614"/>
    <w:rsid w:val="00E611A2"/>
    <w:rsid w:val="00E6192B"/>
    <w:rsid w:val="00E63E22"/>
    <w:rsid w:val="00E640D9"/>
    <w:rsid w:val="00E650FA"/>
    <w:rsid w:val="00E65CC5"/>
    <w:rsid w:val="00E67892"/>
    <w:rsid w:val="00E67EC6"/>
    <w:rsid w:val="00E71076"/>
    <w:rsid w:val="00E71D76"/>
    <w:rsid w:val="00E74C8C"/>
    <w:rsid w:val="00E7569A"/>
    <w:rsid w:val="00E75CFB"/>
    <w:rsid w:val="00E77955"/>
    <w:rsid w:val="00E80034"/>
    <w:rsid w:val="00E80E9E"/>
    <w:rsid w:val="00E82EC9"/>
    <w:rsid w:val="00E84BD1"/>
    <w:rsid w:val="00E85F1E"/>
    <w:rsid w:val="00E8763B"/>
    <w:rsid w:val="00E9042E"/>
    <w:rsid w:val="00E91157"/>
    <w:rsid w:val="00E911FF"/>
    <w:rsid w:val="00E91CB0"/>
    <w:rsid w:val="00E9363F"/>
    <w:rsid w:val="00E94EE0"/>
    <w:rsid w:val="00E964C6"/>
    <w:rsid w:val="00E96827"/>
    <w:rsid w:val="00E9688D"/>
    <w:rsid w:val="00EA271C"/>
    <w:rsid w:val="00EA43FB"/>
    <w:rsid w:val="00EA78FC"/>
    <w:rsid w:val="00EB0ECB"/>
    <w:rsid w:val="00EB24C3"/>
    <w:rsid w:val="00EB2593"/>
    <w:rsid w:val="00EB3102"/>
    <w:rsid w:val="00EB471A"/>
    <w:rsid w:val="00EB4843"/>
    <w:rsid w:val="00EB5793"/>
    <w:rsid w:val="00EB7F56"/>
    <w:rsid w:val="00EC1955"/>
    <w:rsid w:val="00EC2294"/>
    <w:rsid w:val="00EC3933"/>
    <w:rsid w:val="00EC720D"/>
    <w:rsid w:val="00EC7DE9"/>
    <w:rsid w:val="00ED7002"/>
    <w:rsid w:val="00ED7297"/>
    <w:rsid w:val="00EE01DA"/>
    <w:rsid w:val="00EE066C"/>
    <w:rsid w:val="00EE077C"/>
    <w:rsid w:val="00EE0D8A"/>
    <w:rsid w:val="00EE2CB1"/>
    <w:rsid w:val="00EE3362"/>
    <w:rsid w:val="00EF0337"/>
    <w:rsid w:val="00EF1069"/>
    <w:rsid w:val="00EF3CE9"/>
    <w:rsid w:val="00EF4925"/>
    <w:rsid w:val="00EF6894"/>
    <w:rsid w:val="00EF6A3F"/>
    <w:rsid w:val="00F00475"/>
    <w:rsid w:val="00F012C1"/>
    <w:rsid w:val="00F02CE7"/>
    <w:rsid w:val="00F032A7"/>
    <w:rsid w:val="00F0389E"/>
    <w:rsid w:val="00F04441"/>
    <w:rsid w:val="00F05DD2"/>
    <w:rsid w:val="00F068C1"/>
    <w:rsid w:val="00F07378"/>
    <w:rsid w:val="00F074DD"/>
    <w:rsid w:val="00F1060C"/>
    <w:rsid w:val="00F1072B"/>
    <w:rsid w:val="00F10C22"/>
    <w:rsid w:val="00F10FBB"/>
    <w:rsid w:val="00F1259C"/>
    <w:rsid w:val="00F22082"/>
    <w:rsid w:val="00F24D83"/>
    <w:rsid w:val="00F253DC"/>
    <w:rsid w:val="00F27347"/>
    <w:rsid w:val="00F31802"/>
    <w:rsid w:val="00F31EE5"/>
    <w:rsid w:val="00F33ACB"/>
    <w:rsid w:val="00F33F8B"/>
    <w:rsid w:val="00F34AE2"/>
    <w:rsid w:val="00F35265"/>
    <w:rsid w:val="00F354D8"/>
    <w:rsid w:val="00F40ACE"/>
    <w:rsid w:val="00F41F8E"/>
    <w:rsid w:val="00F50CAF"/>
    <w:rsid w:val="00F53800"/>
    <w:rsid w:val="00F53B85"/>
    <w:rsid w:val="00F54362"/>
    <w:rsid w:val="00F6044A"/>
    <w:rsid w:val="00F610CE"/>
    <w:rsid w:val="00F66269"/>
    <w:rsid w:val="00F705E5"/>
    <w:rsid w:val="00F737D3"/>
    <w:rsid w:val="00F74878"/>
    <w:rsid w:val="00F74EC8"/>
    <w:rsid w:val="00F752D3"/>
    <w:rsid w:val="00F755DE"/>
    <w:rsid w:val="00F82FB1"/>
    <w:rsid w:val="00F83010"/>
    <w:rsid w:val="00F8331D"/>
    <w:rsid w:val="00F83A5A"/>
    <w:rsid w:val="00F83F41"/>
    <w:rsid w:val="00F85065"/>
    <w:rsid w:val="00F85268"/>
    <w:rsid w:val="00F85D7B"/>
    <w:rsid w:val="00F85F7F"/>
    <w:rsid w:val="00F916D9"/>
    <w:rsid w:val="00F956DC"/>
    <w:rsid w:val="00F9600E"/>
    <w:rsid w:val="00F9680C"/>
    <w:rsid w:val="00FA03C3"/>
    <w:rsid w:val="00FA07C5"/>
    <w:rsid w:val="00FA2870"/>
    <w:rsid w:val="00FA2F0A"/>
    <w:rsid w:val="00FA3FDE"/>
    <w:rsid w:val="00FA4053"/>
    <w:rsid w:val="00FA6C65"/>
    <w:rsid w:val="00FA7D13"/>
    <w:rsid w:val="00FB01FE"/>
    <w:rsid w:val="00FB0B10"/>
    <w:rsid w:val="00FB10C1"/>
    <w:rsid w:val="00FB1526"/>
    <w:rsid w:val="00FB46C8"/>
    <w:rsid w:val="00FB7F00"/>
    <w:rsid w:val="00FC036F"/>
    <w:rsid w:val="00FC4C82"/>
    <w:rsid w:val="00FC4D5A"/>
    <w:rsid w:val="00FC5A43"/>
    <w:rsid w:val="00FD221C"/>
    <w:rsid w:val="00FD370A"/>
    <w:rsid w:val="00FD533B"/>
    <w:rsid w:val="00FD674D"/>
    <w:rsid w:val="00FD699D"/>
    <w:rsid w:val="00FD7AE0"/>
    <w:rsid w:val="00FE0A4D"/>
    <w:rsid w:val="00FE3830"/>
    <w:rsid w:val="00FE53AD"/>
    <w:rsid w:val="00FE65C2"/>
    <w:rsid w:val="00FF1636"/>
    <w:rsid w:val="00FF414E"/>
    <w:rsid w:val="00FF6751"/>
    <w:rsid w:val="00FF7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7324"/>
  <w15:docId w15:val="{AB268880-2822-4B81-9AC7-71B22A56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90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D90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902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902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902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902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902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902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9026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026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D9026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9026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9026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9026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9026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9026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9026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90267"/>
    <w:rPr>
      <w:rFonts w:eastAsiaTheme="majorEastAsia" w:cstheme="majorBidi"/>
      <w:color w:val="272727" w:themeColor="text1" w:themeTint="D8"/>
    </w:rPr>
  </w:style>
  <w:style w:type="paragraph" w:styleId="Ttulo">
    <w:name w:val="Title"/>
    <w:basedOn w:val="Normal"/>
    <w:next w:val="Normal"/>
    <w:link w:val="TtuloChar"/>
    <w:uiPriority w:val="10"/>
    <w:qFormat/>
    <w:rsid w:val="00D90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902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9026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9026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90267"/>
    <w:pPr>
      <w:spacing w:before="160"/>
      <w:jc w:val="center"/>
    </w:pPr>
    <w:rPr>
      <w:i/>
      <w:iCs/>
      <w:color w:val="404040" w:themeColor="text1" w:themeTint="BF"/>
    </w:rPr>
  </w:style>
  <w:style w:type="character" w:customStyle="1" w:styleId="CitaoChar">
    <w:name w:val="Citação Char"/>
    <w:basedOn w:val="Fontepargpadro"/>
    <w:link w:val="Citao"/>
    <w:uiPriority w:val="29"/>
    <w:rsid w:val="00D90267"/>
    <w:rPr>
      <w:i/>
      <w:iCs/>
      <w:color w:val="404040" w:themeColor="text1" w:themeTint="BF"/>
    </w:rPr>
  </w:style>
  <w:style w:type="paragraph" w:styleId="PargrafodaLista">
    <w:name w:val="List Paragraph"/>
    <w:basedOn w:val="Normal"/>
    <w:uiPriority w:val="34"/>
    <w:qFormat/>
    <w:rsid w:val="00D90267"/>
    <w:pPr>
      <w:ind w:left="720"/>
      <w:contextualSpacing/>
    </w:pPr>
  </w:style>
  <w:style w:type="character" w:styleId="nfaseIntensa">
    <w:name w:val="Intense Emphasis"/>
    <w:basedOn w:val="Fontepargpadro"/>
    <w:uiPriority w:val="21"/>
    <w:qFormat/>
    <w:rsid w:val="00D90267"/>
    <w:rPr>
      <w:i/>
      <w:iCs/>
      <w:color w:val="0F4761" w:themeColor="accent1" w:themeShade="BF"/>
    </w:rPr>
  </w:style>
  <w:style w:type="paragraph" w:styleId="CitaoIntensa">
    <w:name w:val="Intense Quote"/>
    <w:basedOn w:val="Normal"/>
    <w:next w:val="Normal"/>
    <w:link w:val="CitaoIntensaChar"/>
    <w:uiPriority w:val="30"/>
    <w:qFormat/>
    <w:rsid w:val="00D90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90267"/>
    <w:rPr>
      <w:i/>
      <w:iCs/>
      <w:color w:val="0F4761" w:themeColor="accent1" w:themeShade="BF"/>
    </w:rPr>
  </w:style>
  <w:style w:type="character" w:styleId="RefernciaIntensa">
    <w:name w:val="Intense Reference"/>
    <w:basedOn w:val="Fontepargpadro"/>
    <w:uiPriority w:val="32"/>
    <w:qFormat/>
    <w:rsid w:val="00D90267"/>
    <w:rPr>
      <w:b/>
      <w:bCs/>
      <w:smallCaps/>
      <w:color w:val="0F4761" w:themeColor="accent1" w:themeShade="BF"/>
      <w:spacing w:val="5"/>
    </w:rPr>
  </w:style>
  <w:style w:type="table" w:styleId="Tabelacomgrade">
    <w:name w:val="Table Grid"/>
    <w:basedOn w:val="Tabelanormal"/>
    <w:uiPriority w:val="39"/>
    <w:rsid w:val="002E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C2C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2C3F"/>
  </w:style>
  <w:style w:type="paragraph" w:styleId="Rodap">
    <w:name w:val="footer"/>
    <w:basedOn w:val="Normal"/>
    <w:link w:val="RodapChar"/>
    <w:uiPriority w:val="99"/>
    <w:unhideWhenUsed/>
    <w:rsid w:val="005C2C3F"/>
    <w:pPr>
      <w:tabs>
        <w:tab w:val="center" w:pos="4252"/>
        <w:tab w:val="right" w:pos="8504"/>
      </w:tabs>
      <w:spacing w:after="0" w:line="240" w:lineRule="auto"/>
    </w:pPr>
  </w:style>
  <w:style w:type="character" w:customStyle="1" w:styleId="RodapChar">
    <w:name w:val="Rodapé Char"/>
    <w:basedOn w:val="Fontepargpadro"/>
    <w:link w:val="Rodap"/>
    <w:uiPriority w:val="99"/>
    <w:rsid w:val="005C2C3F"/>
  </w:style>
  <w:style w:type="character" w:styleId="Hyperlink">
    <w:name w:val="Hyperlink"/>
    <w:basedOn w:val="Fontepargpadro"/>
    <w:uiPriority w:val="99"/>
    <w:unhideWhenUsed/>
    <w:rsid w:val="00EB7F56"/>
    <w:rPr>
      <w:color w:val="467886" w:themeColor="hyperlink"/>
      <w:u w:val="single"/>
    </w:rPr>
  </w:style>
  <w:style w:type="character" w:customStyle="1" w:styleId="MenoPendente1">
    <w:name w:val="Menção Pendente1"/>
    <w:basedOn w:val="Fontepargpadro"/>
    <w:uiPriority w:val="99"/>
    <w:semiHidden/>
    <w:unhideWhenUsed/>
    <w:rsid w:val="00EB7F56"/>
    <w:rPr>
      <w:color w:val="605E5C"/>
      <w:shd w:val="clear" w:color="auto" w:fill="E1DFDD"/>
    </w:rPr>
  </w:style>
  <w:style w:type="paragraph" w:styleId="NormalWeb">
    <w:name w:val="Normal (Web)"/>
    <w:basedOn w:val="Normal"/>
    <w:uiPriority w:val="99"/>
    <w:unhideWhenUsed/>
    <w:rsid w:val="002F432E"/>
    <w:pPr>
      <w:spacing w:before="100" w:beforeAutospacing="1" w:after="100" w:afterAutospacing="1" w:line="240" w:lineRule="auto"/>
    </w:pPr>
    <w:rPr>
      <w:rFonts w:ascii="Times New Roman" w:hAnsi="Times New Roman" w:cs="Times New Roman"/>
      <w:kern w:val="0"/>
      <w14:ligatures w14:val="none"/>
    </w:rPr>
  </w:style>
  <w:style w:type="character" w:styleId="Refdecomentrio">
    <w:name w:val="annotation reference"/>
    <w:basedOn w:val="Fontepargpadro"/>
    <w:uiPriority w:val="99"/>
    <w:semiHidden/>
    <w:unhideWhenUsed/>
    <w:rsid w:val="002A1F25"/>
    <w:rPr>
      <w:sz w:val="16"/>
      <w:szCs w:val="16"/>
    </w:rPr>
  </w:style>
  <w:style w:type="paragraph" w:styleId="Textodecomentrio">
    <w:name w:val="annotation text"/>
    <w:basedOn w:val="Normal"/>
    <w:link w:val="TextodecomentrioChar"/>
    <w:uiPriority w:val="99"/>
    <w:semiHidden/>
    <w:unhideWhenUsed/>
    <w:rsid w:val="002A1F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1F25"/>
    <w:rPr>
      <w:sz w:val="20"/>
      <w:szCs w:val="20"/>
    </w:rPr>
  </w:style>
  <w:style w:type="paragraph" w:styleId="Assuntodocomentrio">
    <w:name w:val="annotation subject"/>
    <w:basedOn w:val="Textodecomentrio"/>
    <w:next w:val="Textodecomentrio"/>
    <w:link w:val="AssuntodocomentrioChar"/>
    <w:uiPriority w:val="99"/>
    <w:semiHidden/>
    <w:unhideWhenUsed/>
    <w:rsid w:val="002A1F25"/>
    <w:rPr>
      <w:b/>
      <w:bCs/>
    </w:rPr>
  </w:style>
  <w:style w:type="character" w:customStyle="1" w:styleId="AssuntodocomentrioChar">
    <w:name w:val="Assunto do comentário Char"/>
    <w:basedOn w:val="TextodecomentrioChar"/>
    <w:link w:val="Assuntodocomentrio"/>
    <w:uiPriority w:val="99"/>
    <w:semiHidden/>
    <w:rsid w:val="002A1F25"/>
    <w:rPr>
      <w:b/>
      <w:bCs/>
      <w:sz w:val="20"/>
      <w:szCs w:val="20"/>
    </w:rPr>
  </w:style>
  <w:style w:type="paragraph" w:styleId="Textodebalo">
    <w:name w:val="Balloon Text"/>
    <w:basedOn w:val="Normal"/>
    <w:link w:val="TextodebaloChar"/>
    <w:uiPriority w:val="99"/>
    <w:semiHidden/>
    <w:unhideWhenUsed/>
    <w:rsid w:val="002A1F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F25"/>
    <w:rPr>
      <w:rFonts w:ascii="Tahoma" w:hAnsi="Tahoma" w:cs="Tahoma"/>
      <w:sz w:val="16"/>
      <w:szCs w:val="16"/>
    </w:rPr>
  </w:style>
  <w:style w:type="paragraph" w:styleId="Textodenotaderodap">
    <w:name w:val="footnote text"/>
    <w:basedOn w:val="Normal"/>
    <w:link w:val="TextodenotaderodapChar"/>
    <w:uiPriority w:val="99"/>
    <w:semiHidden/>
    <w:unhideWhenUsed/>
    <w:rsid w:val="006825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2569"/>
    <w:rPr>
      <w:sz w:val="20"/>
      <w:szCs w:val="20"/>
    </w:rPr>
  </w:style>
  <w:style w:type="character" w:styleId="Refdenotaderodap">
    <w:name w:val="footnote reference"/>
    <w:basedOn w:val="Fontepargpadro"/>
    <w:uiPriority w:val="99"/>
    <w:semiHidden/>
    <w:unhideWhenUsed/>
    <w:rsid w:val="00682569"/>
    <w:rPr>
      <w:vertAlign w:val="superscript"/>
    </w:rPr>
  </w:style>
  <w:style w:type="character" w:customStyle="1" w:styleId="MenoPendente2">
    <w:name w:val="Menção Pendente2"/>
    <w:basedOn w:val="Fontepargpadro"/>
    <w:uiPriority w:val="99"/>
    <w:semiHidden/>
    <w:unhideWhenUsed/>
    <w:rsid w:val="00FD221C"/>
    <w:rPr>
      <w:color w:val="605E5C"/>
      <w:shd w:val="clear" w:color="auto" w:fill="E1DFDD"/>
    </w:rPr>
  </w:style>
  <w:style w:type="character" w:styleId="Nmerodepgina">
    <w:name w:val="page number"/>
    <w:basedOn w:val="Fontepargpadro"/>
    <w:uiPriority w:val="99"/>
    <w:semiHidden/>
    <w:unhideWhenUsed/>
    <w:rsid w:val="00D46547"/>
  </w:style>
  <w:style w:type="character" w:customStyle="1" w:styleId="MenoPendente3">
    <w:name w:val="Menção Pendente3"/>
    <w:basedOn w:val="Fontepargpadro"/>
    <w:uiPriority w:val="99"/>
    <w:semiHidden/>
    <w:unhideWhenUsed/>
    <w:rsid w:val="00472C10"/>
    <w:rPr>
      <w:color w:val="605E5C"/>
      <w:shd w:val="clear" w:color="auto" w:fill="E1DFDD"/>
    </w:rPr>
  </w:style>
  <w:style w:type="character" w:styleId="MenoPendente">
    <w:name w:val="Unresolved Mention"/>
    <w:basedOn w:val="Fontepargpadro"/>
    <w:uiPriority w:val="99"/>
    <w:semiHidden/>
    <w:unhideWhenUsed/>
    <w:rsid w:val="00E7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29083">
      <w:bodyDiv w:val="1"/>
      <w:marLeft w:val="0"/>
      <w:marRight w:val="0"/>
      <w:marTop w:val="0"/>
      <w:marBottom w:val="0"/>
      <w:divBdr>
        <w:top w:val="none" w:sz="0" w:space="0" w:color="auto"/>
        <w:left w:val="none" w:sz="0" w:space="0" w:color="auto"/>
        <w:bottom w:val="none" w:sz="0" w:space="0" w:color="auto"/>
        <w:right w:val="none" w:sz="0" w:space="0" w:color="auto"/>
      </w:divBdr>
    </w:div>
    <w:div w:id="488447513">
      <w:bodyDiv w:val="1"/>
      <w:marLeft w:val="0"/>
      <w:marRight w:val="0"/>
      <w:marTop w:val="0"/>
      <w:marBottom w:val="0"/>
      <w:divBdr>
        <w:top w:val="none" w:sz="0" w:space="0" w:color="auto"/>
        <w:left w:val="none" w:sz="0" w:space="0" w:color="auto"/>
        <w:bottom w:val="none" w:sz="0" w:space="0" w:color="auto"/>
        <w:right w:val="none" w:sz="0" w:space="0" w:color="auto"/>
      </w:divBdr>
    </w:div>
    <w:div w:id="522745503">
      <w:bodyDiv w:val="1"/>
      <w:marLeft w:val="0"/>
      <w:marRight w:val="0"/>
      <w:marTop w:val="0"/>
      <w:marBottom w:val="0"/>
      <w:divBdr>
        <w:top w:val="none" w:sz="0" w:space="0" w:color="auto"/>
        <w:left w:val="none" w:sz="0" w:space="0" w:color="auto"/>
        <w:bottom w:val="none" w:sz="0" w:space="0" w:color="auto"/>
        <w:right w:val="none" w:sz="0" w:space="0" w:color="auto"/>
      </w:divBdr>
    </w:div>
    <w:div w:id="812261309">
      <w:bodyDiv w:val="1"/>
      <w:marLeft w:val="0"/>
      <w:marRight w:val="0"/>
      <w:marTop w:val="0"/>
      <w:marBottom w:val="0"/>
      <w:divBdr>
        <w:top w:val="none" w:sz="0" w:space="0" w:color="auto"/>
        <w:left w:val="none" w:sz="0" w:space="0" w:color="auto"/>
        <w:bottom w:val="none" w:sz="0" w:space="0" w:color="auto"/>
        <w:right w:val="none" w:sz="0" w:space="0" w:color="auto"/>
      </w:divBdr>
    </w:div>
    <w:div w:id="914632876">
      <w:bodyDiv w:val="1"/>
      <w:marLeft w:val="0"/>
      <w:marRight w:val="0"/>
      <w:marTop w:val="0"/>
      <w:marBottom w:val="0"/>
      <w:divBdr>
        <w:top w:val="none" w:sz="0" w:space="0" w:color="auto"/>
        <w:left w:val="none" w:sz="0" w:space="0" w:color="auto"/>
        <w:bottom w:val="none" w:sz="0" w:space="0" w:color="auto"/>
        <w:right w:val="none" w:sz="0" w:space="0" w:color="auto"/>
      </w:divBdr>
    </w:div>
    <w:div w:id="972250086">
      <w:bodyDiv w:val="1"/>
      <w:marLeft w:val="0"/>
      <w:marRight w:val="0"/>
      <w:marTop w:val="0"/>
      <w:marBottom w:val="0"/>
      <w:divBdr>
        <w:top w:val="none" w:sz="0" w:space="0" w:color="auto"/>
        <w:left w:val="none" w:sz="0" w:space="0" w:color="auto"/>
        <w:bottom w:val="none" w:sz="0" w:space="0" w:color="auto"/>
        <w:right w:val="none" w:sz="0" w:space="0" w:color="auto"/>
      </w:divBdr>
    </w:div>
    <w:div w:id="1077049875">
      <w:bodyDiv w:val="1"/>
      <w:marLeft w:val="0"/>
      <w:marRight w:val="0"/>
      <w:marTop w:val="0"/>
      <w:marBottom w:val="0"/>
      <w:divBdr>
        <w:top w:val="none" w:sz="0" w:space="0" w:color="auto"/>
        <w:left w:val="none" w:sz="0" w:space="0" w:color="auto"/>
        <w:bottom w:val="none" w:sz="0" w:space="0" w:color="auto"/>
        <w:right w:val="none" w:sz="0" w:space="0" w:color="auto"/>
      </w:divBdr>
    </w:div>
    <w:div w:id="1155340372">
      <w:bodyDiv w:val="1"/>
      <w:marLeft w:val="0"/>
      <w:marRight w:val="0"/>
      <w:marTop w:val="0"/>
      <w:marBottom w:val="0"/>
      <w:divBdr>
        <w:top w:val="none" w:sz="0" w:space="0" w:color="auto"/>
        <w:left w:val="none" w:sz="0" w:space="0" w:color="auto"/>
        <w:bottom w:val="none" w:sz="0" w:space="0" w:color="auto"/>
        <w:right w:val="none" w:sz="0" w:space="0" w:color="auto"/>
      </w:divBdr>
    </w:div>
    <w:div w:id="1232305955">
      <w:bodyDiv w:val="1"/>
      <w:marLeft w:val="0"/>
      <w:marRight w:val="0"/>
      <w:marTop w:val="0"/>
      <w:marBottom w:val="0"/>
      <w:divBdr>
        <w:top w:val="none" w:sz="0" w:space="0" w:color="auto"/>
        <w:left w:val="none" w:sz="0" w:space="0" w:color="auto"/>
        <w:bottom w:val="none" w:sz="0" w:space="0" w:color="auto"/>
        <w:right w:val="none" w:sz="0" w:space="0" w:color="auto"/>
      </w:divBdr>
    </w:div>
    <w:div w:id="1282802782">
      <w:bodyDiv w:val="1"/>
      <w:marLeft w:val="0"/>
      <w:marRight w:val="0"/>
      <w:marTop w:val="0"/>
      <w:marBottom w:val="0"/>
      <w:divBdr>
        <w:top w:val="none" w:sz="0" w:space="0" w:color="auto"/>
        <w:left w:val="none" w:sz="0" w:space="0" w:color="auto"/>
        <w:bottom w:val="none" w:sz="0" w:space="0" w:color="auto"/>
        <w:right w:val="none" w:sz="0" w:space="0" w:color="auto"/>
      </w:divBdr>
    </w:div>
    <w:div w:id="1581329028">
      <w:bodyDiv w:val="1"/>
      <w:marLeft w:val="0"/>
      <w:marRight w:val="0"/>
      <w:marTop w:val="0"/>
      <w:marBottom w:val="0"/>
      <w:divBdr>
        <w:top w:val="none" w:sz="0" w:space="0" w:color="auto"/>
        <w:left w:val="none" w:sz="0" w:space="0" w:color="auto"/>
        <w:bottom w:val="none" w:sz="0" w:space="0" w:color="auto"/>
        <w:right w:val="none" w:sz="0" w:space="0" w:color="auto"/>
      </w:divBdr>
    </w:div>
    <w:div w:id="1614282957">
      <w:bodyDiv w:val="1"/>
      <w:marLeft w:val="0"/>
      <w:marRight w:val="0"/>
      <w:marTop w:val="0"/>
      <w:marBottom w:val="0"/>
      <w:divBdr>
        <w:top w:val="none" w:sz="0" w:space="0" w:color="auto"/>
        <w:left w:val="none" w:sz="0" w:space="0" w:color="auto"/>
        <w:bottom w:val="none" w:sz="0" w:space="0" w:color="auto"/>
        <w:right w:val="none" w:sz="0" w:space="0" w:color="auto"/>
      </w:divBdr>
    </w:div>
    <w:div w:id="1756392583">
      <w:bodyDiv w:val="1"/>
      <w:marLeft w:val="0"/>
      <w:marRight w:val="0"/>
      <w:marTop w:val="0"/>
      <w:marBottom w:val="0"/>
      <w:divBdr>
        <w:top w:val="none" w:sz="0" w:space="0" w:color="auto"/>
        <w:left w:val="none" w:sz="0" w:space="0" w:color="auto"/>
        <w:bottom w:val="none" w:sz="0" w:space="0" w:color="auto"/>
        <w:right w:val="none" w:sz="0" w:space="0" w:color="auto"/>
      </w:divBdr>
    </w:div>
    <w:div w:id="1789426061">
      <w:bodyDiv w:val="1"/>
      <w:marLeft w:val="0"/>
      <w:marRight w:val="0"/>
      <w:marTop w:val="0"/>
      <w:marBottom w:val="0"/>
      <w:divBdr>
        <w:top w:val="none" w:sz="0" w:space="0" w:color="auto"/>
        <w:left w:val="none" w:sz="0" w:space="0" w:color="auto"/>
        <w:bottom w:val="none" w:sz="0" w:space="0" w:color="auto"/>
        <w:right w:val="none" w:sz="0" w:space="0" w:color="auto"/>
      </w:divBdr>
    </w:div>
    <w:div w:id="1913269692">
      <w:bodyDiv w:val="1"/>
      <w:marLeft w:val="0"/>
      <w:marRight w:val="0"/>
      <w:marTop w:val="0"/>
      <w:marBottom w:val="0"/>
      <w:divBdr>
        <w:top w:val="none" w:sz="0" w:space="0" w:color="auto"/>
        <w:left w:val="none" w:sz="0" w:space="0" w:color="auto"/>
        <w:bottom w:val="none" w:sz="0" w:space="0" w:color="auto"/>
        <w:right w:val="none" w:sz="0" w:space="0" w:color="auto"/>
      </w:divBdr>
    </w:div>
    <w:div w:id="2122530153">
      <w:bodyDiv w:val="1"/>
      <w:marLeft w:val="0"/>
      <w:marRight w:val="0"/>
      <w:marTop w:val="0"/>
      <w:marBottom w:val="0"/>
      <w:divBdr>
        <w:top w:val="none" w:sz="0" w:space="0" w:color="auto"/>
        <w:left w:val="none" w:sz="0" w:space="0" w:color="auto"/>
        <w:bottom w:val="none" w:sz="0" w:space="0" w:color="auto"/>
        <w:right w:val="none" w:sz="0" w:space="0" w:color="auto"/>
      </w:divBdr>
    </w:div>
    <w:div w:id="21267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1677-11682020000100006&amp;lng=pt&amp;nrm=iso" TargetMode="External" /><Relationship Id="rId13" Type="http://schemas.openxmlformats.org/officeDocument/2006/relationships/hyperlink" Target="https://periodicos.ufsc.br/index.php/motrivivencia/article/view/2175-8042.2020e72870" TargetMode="External" /><Relationship Id="rId18" Type="http://schemas.openxmlformats.org/officeDocument/2006/relationships/hyperlink" Target="https://files.cercomp.ufg.br/weby/up/19/o/Revis__o_de_Literatura_e_desenvolvimento_cient__fico.pdf"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periodicos.ufsm.br/kinesis/article/view/44432" TargetMode="External" /><Relationship Id="rId7" Type="http://schemas.openxmlformats.org/officeDocument/2006/relationships/hyperlink" Target="https://www.revistas.uneb.br/index.php/rbpab/article/view/12290" TargetMode="External" /><Relationship Id="rId12" Type="http://schemas.openxmlformats.org/officeDocument/2006/relationships/hyperlink" Target="https://periodicos.unisantos.br/pesquiseduca/article/view/958" TargetMode="External" /><Relationship Id="rId17" Type="http://schemas.openxmlformats.org/officeDocument/2006/relationships/hyperlink" Target="https://doi.org/10.1590/0101-3173.2021.v44n1.04.p45" TargetMode="External" /><Relationship Id="rId25" Type="http://schemas.openxmlformats.org/officeDocument/2006/relationships/footer" Target="footer2.xml" /><Relationship Id="rId2" Type="http://schemas.openxmlformats.org/officeDocument/2006/relationships/styles" Target="styles.xml" /><Relationship Id="rId16" Type="http://schemas.openxmlformats.org/officeDocument/2006/relationships/hyperlink" Target="https://www.seer.ufal.br/index.php/debateseducacao/article/view/15856" TargetMode="External" /><Relationship Id="rId20" Type="http://schemas.openxmlformats.org/officeDocument/2006/relationships/hyperlink" Target="https://vjshr.uabpt.uema.br/index.php/ojs/article/view/30"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periodicos.ufsc.br/index.php/motrivivencia/article/view/2175-8042.2016v28n48p150" TargetMode="Externa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https://www.uel.br/grupo-estudo/processoscivilizadores/portugues/sitesanais/anais9/artigos/workshop/art4.pdf" TargetMode="External" /><Relationship Id="rId23" Type="http://schemas.openxmlformats.org/officeDocument/2006/relationships/hyperlink" Target="https://periodicos.uninove.br/dialogia/article/view/24294" TargetMode="External" /><Relationship Id="rId10" Type="http://schemas.openxmlformats.org/officeDocument/2006/relationships/hyperlink" Target="https://periodicos.sbu.unicamp.br/ojs/index.php/conexoes/article/view/8670151" TargetMode="External" /><Relationship Id="rId19" Type="http://schemas.openxmlformats.org/officeDocument/2006/relationships/hyperlink" Target="https://eademfoco.cecierj.edu.br/index.php/Revista/article/view/1915" TargetMode="External" /><Relationship Id="rId4" Type="http://schemas.openxmlformats.org/officeDocument/2006/relationships/webSettings" Target="webSettings.xml" /><Relationship Id="rId9" Type="http://schemas.openxmlformats.org/officeDocument/2006/relationships/hyperlink" Target="https://www.motricidades.org/journal/index.php/journal/article/view/2594-6463-2021-v5-n2-p235-249" TargetMode="External" /><Relationship Id="rId14" Type="http://schemas.openxmlformats.org/officeDocument/2006/relationships/hyperlink" Target="https://periodicos.utfpr.edu.br/rts/article/view/14944" TargetMode="External" /><Relationship Id="rId22" Type="http://schemas.openxmlformats.org/officeDocument/2006/relationships/hyperlink" Target="https://doi.org/10.5007/2175-8042%202021.082003" TargetMode="External" /><Relationship Id="rId27"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9918386202667535" TargetMode="External" /><Relationship Id="rId2" Type="http://schemas.openxmlformats.org/officeDocument/2006/relationships/hyperlink" Target="http://lattes.cnpq.br/2220002853949525" TargetMode="External" /><Relationship Id="rId1" Type="http://schemas.openxmlformats.org/officeDocument/2006/relationships/hyperlink" Target="mailto:marianeborges317@gmail.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6928</Words>
  <Characters>37416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marianeborges317@gmail.com</dc:creator>
  <cp:keywords/>
  <dc:description/>
  <cp:lastModifiedBy>marianeborges317@gmail.com</cp:lastModifiedBy>
  <cp:revision>2</cp:revision>
  <dcterms:created xsi:type="dcterms:W3CDTF">2024-12-06T01:19:00Z</dcterms:created>
  <dcterms:modified xsi:type="dcterms:W3CDTF">2024-12-06T01:19:00Z</dcterms:modified>
</cp:coreProperties>
</file>